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58" w:rsidRDefault="00A320B8">
      <w:r>
        <w:rPr>
          <w:noProof/>
          <w:color w:val="000080"/>
          <w:lang w:eastAsia="en-GB"/>
        </w:rPr>
        <mc:AlternateContent>
          <mc:Choice Requires="wps">
            <w:drawing>
              <wp:anchor distT="0" distB="0" distL="114300" distR="114300" simplePos="0" relativeHeight="251658240" behindDoc="0" locked="0" layoutInCell="1" allowOverlap="1" wp14:anchorId="750607F3" wp14:editId="036BFC9A">
                <wp:simplePos x="0" y="0"/>
                <wp:positionH relativeFrom="column">
                  <wp:posOffset>1257300</wp:posOffset>
                </wp:positionH>
                <wp:positionV relativeFrom="paragraph">
                  <wp:posOffset>7543800</wp:posOffset>
                </wp:positionV>
                <wp:extent cx="3200400" cy="1257300"/>
                <wp:effectExtent l="1905"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8BC" w:rsidRDefault="002978BC">
                            <w:pPr>
                              <w:spacing w:line="360" w:lineRule="auto"/>
                              <w:jc w:val="center"/>
                            </w:pPr>
                            <w:r>
                              <w:rPr>
                                <w:noProof/>
                                <w:lang w:eastAsia="en-GB"/>
                              </w:rPr>
                              <w:drawing>
                                <wp:inline distT="0" distB="0" distL="0" distR="0" wp14:anchorId="5C82A8C9" wp14:editId="1B9217F0">
                                  <wp:extent cx="22955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5525" cy="695325"/>
                                          </a:xfrm>
                                          <a:prstGeom prst="rect">
                                            <a:avLst/>
                                          </a:prstGeom>
                                          <a:noFill/>
                                          <a:ln w="9525">
                                            <a:noFill/>
                                            <a:miter lim="800000"/>
                                            <a:headEnd/>
                                            <a:tailEnd/>
                                          </a:ln>
                                        </pic:spPr>
                                      </pic:pic>
                                    </a:graphicData>
                                  </a:graphic>
                                </wp:inline>
                              </w:drawing>
                            </w:r>
                          </w:p>
                          <w:p w:rsidR="002978BC" w:rsidRDefault="002978BC">
                            <w:pPr>
                              <w:spacing w:line="360" w:lineRule="auto"/>
                              <w:jc w:val="center"/>
                            </w:pPr>
                            <w:r>
                              <w:t>BATH * CAMBRIDGE * LONDON * MELKSHAM</w:t>
                            </w:r>
                          </w:p>
                          <w:p w:rsidR="002978BC" w:rsidRDefault="002978BC">
                            <w:pPr>
                              <w:spacing w:line="360" w:lineRule="auto"/>
                              <w:jc w:val="center"/>
                            </w:pPr>
                            <w:r w:rsidRPr="00AE1678">
                              <w:t>www.stoneking.co.uk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07F3" id="_x0000_t202" coordsize="21600,21600" o:spt="202" path="m,l,21600r21600,l21600,xe">
                <v:stroke joinstyle="miter"/>
                <v:path gradientshapeok="t" o:connecttype="rect"/>
              </v:shapetype>
              <v:shape id="Text Box 3" o:spid="_x0000_s1026" type="#_x0000_t202" style="position:absolute;left:0;text-align:left;margin-left:99pt;margin-top:594pt;width:25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1AeQIAAAA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" stroked="f">
                <v:textbox inset="0,0,0,0">
                  <w:txbxContent>
                    <w:p w:rsidR="002978BC" w:rsidRDefault="002978BC">
                      <w:pPr>
                        <w:spacing w:line="360" w:lineRule="auto"/>
                        <w:jc w:val="center"/>
                      </w:pPr>
                      <w:r>
                        <w:rPr>
                          <w:noProof/>
                          <w:lang w:eastAsia="en-GB"/>
                        </w:rPr>
                        <w:drawing>
                          <wp:inline distT="0" distB="0" distL="0" distR="0" wp14:anchorId="5C82A8C9" wp14:editId="1B9217F0">
                            <wp:extent cx="22955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5525" cy="695325"/>
                                    </a:xfrm>
                                    <a:prstGeom prst="rect">
                                      <a:avLst/>
                                    </a:prstGeom>
                                    <a:noFill/>
                                    <a:ln w="9525">
                                      <a:noFill/>
                                      <a:miter lim="800000"/>
                                      <a:headEnd/>
                                      <a:tailEnd/>
                                    </a:ln>
                                  </pic:spPr>
                                </pic:pic>
                              </a:graphicData>
                            </a:graphic>
                          </wp:inline>
                        </w:drawing>
                      </w:r>
                    </w:p>
                    <w:p w:rsidR="002978BC" w:rsidRDefault="002978BC">
                      <w:pPr>
                        <w:spacing w:line="360" w:lineRule="auto"/>
                        <w:jc w:val="center"/>
                      </w:pPr>
                      <w:r>
                        <w:t>BATH * CAMBRIDGE * LONDON * MELKSHAM</w:t>
                      </w:r>
                    </w:p>
                    <w:p w:rsidR="002978BC" w:rsidRDefault="002978BC">
                      <w:pPr>
                        <w:spacing w:line="360" w:lineRule="auto"/>
                        <w:jc w:val="center"/>
                      </w:pPr>
                      <w:r w:rsidRPr="00AE1678">
                        <w:t>www.stoneking.co.uk</w:t>
                      </w:r>
                    </w:p>
                  </w:txbxContent>
                </v:textbox>
              </v:shape>
            </w:pict>
          </mc:Fallback>
        </mc:AlternateContent>
      </w:r>
    </w:p>
    <w:p w:rsidR="00613F58" w:rsidRDefault="000C4E69">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u w:val="single"/>
        </w:rPr>
        <w:t xml:space="preserve">DATED    </w:t>
      </w:r>
      <w:r w:rsidR="005B0668">
        <w:rPr>
          <w:b/>
          <w:bCs/>
          <w:u w:val="single"/>
        </w:rPr>
        <w:t xml:space="preserve">    _________</w:t>
      </w:r>
    </w:p>
    <w:p w:rsidR="00613F58" w:rsidRDefault="005B066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80" w:after="180"/>
        <w:jc w:val="center"/>
        <w:rPr>
          <w:b/>
          <w:bCs/>
        </w:rPr>
      </w:pPr>
      <w:r>
        <w:rPr>
          <w:noProof/>
          <w:lang w:eastAsia="en-GB"/>
        </w:rPr>
        <mc:AlternateContent>
          <mc:Choice Requires="wps">
            <w:drawing>
              <wp:anchor distT="0" distB="0" distL="114300" distR="114300" simplePos="0" relativeHeight="251657216" behindDoc="0" locked="0" layoutInCell="1" allowOverlap="1" wp14:anchorId="033E0600" wp14:editId="7D78D5A2">
                <wp:simplePos x="0" y="0"/>
                <wp:positionH relativeFrom="margin">
                  <wp:align>right</wp:align>
                </wp:positionH>
                <wp:positionV relativeFrom="paragraph">
                  <wp:posOffset>3919855</wp:posOffset>
                </wp:positionV>
                <wp:extent cx="1219200" cy="439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8BC" w:rsidRDefault="002978BC">
                            <w:pPr>
                              <w:spacing w:before="0" w:after="0"/>
                              <w:jc w:val="left"/>
                              <w:rPr>
                                <w:rFonts w:cs="Verdana"/>
                                <w:b/>
                                <w:sz w:val="18"/>
                                <w:szCs w:val="18"/>
                              </w:rPr>
                            </w:pPr>
                            <w:r>
                              <w:rPr>
                                <w:rFonts w:cs="Verdana"/>
                                <w:b/>
                                <w:sz w:val="18"/>
                                <w:szCs w:val="18"/>
                              </w:rPr>
                              <w:t>Stone King LLP</w:t>
                            </w:r>
                          </w:p>
                          <w:p w:rsidR="002978BC" w:rsidRDefault="002978BC">
                            <w:pPr>
                              <w:spacing w:before="0" w:after="0"/>
                              <w:jc w:val="left"/>
                              <w:rPr>
                                <w:rFonts w:cs="Verdana"/>
                                <w:b/>
                                <w:sz w:val="18"/>
                                <w:szCs w:val="18"/>
                              </w:rPr>
                            </w:pPr>
                          </w:p>
                          <w:p w:rsidR="002978BC" w:rsidRDefault="005B0668" w:rsidP="00430534">
                            <w:pPr>
                              <w:spacing w:before="0" w:after="0"/>
                              <w:jc w:val="left"/>
                              <w:rPr>
                                <w:rFonts w:cs="Verdana"/>
                                <w:sz w:val="16"/>
                                <w:szCs w:val="16"/>
                              </w:rPr>
                            </w:pPr>
                            <w:r>
                              <w:rPr>
                                <w:rFonts w:cs="Verdana"/>
                                <w:sz w:val="16"/>
                                <w:szCs w:val="16"/>
                              </w:rPr>
                              <w:t>Boundary House</w:t>
                            </w:r>
                          </w:p>
                          <w:p w:rsidR="005B0668" w:rsidRDefault="005B0668" w:rsidP="00430534">
                            <w:pPr>
                              <w:spacing w:before="0" w:after="0"/>
                              <w:jc w:val="left"/>
                              <w:rPr>
                                <w:rFonts w:cs="Verdana"/>
                                <w:sz w:val="16"/>
                                <w:szCs w:val="16"/>
                              </w:rPr>
                            </w:pPr>
                            <w:r>
                              <w:rPr>
                                <w:rFonts w:cs="Verdana"/>
                                <w:sz w:val="16"/>
                                <w:szCs w:val="16"/>
                              </w:rPr>
                              <w:t>91 Charterhouse St</w:t>
                            </w:r>
                          </w:p>
                          <w:p w:rsidR="005B0668" w:rsidRDefault="005B0668" w:rsidP="00430534">
                            <w:pPr>
                              <w:spacing w:before="0" w:after="0"/>
                              <w:jc w:val="left"/>
                              <w:rPr>
                                <w:rFonts w:cs="Verdana"/>
                                <w:sz w:val="16"/>
                                <w:szCs w:val="16"/>
                              </w:rPr>
                            </w:pPr>
                            <w:r>
                              <w:rPr>
                                <w:rFonts w:cs="Verdana"/>
                                <w:sz w:val="16"/>
                                <w:szCs w:val="16"/>
                              </w:rPr>
                              <w:t>Barbican</w:t>
                            </w:r>
                          </w:p>
                          <w:p w:rsidR="002978BC" w:rsidRDefault="002978BC" w:rsidP="00430534">
                            <w:pPr>
                              <w:spacing w:before="0" w:after="0"/>
                              <w:jc w:val="left"/>
                              <w:rPr>
                                <w:rFonts w:cs="Verdana"/>
                                <w:sz w:val="16"/>
                                <w:szCs w:val="16"/>
                              </w:rPr>
                            </w:pPr>
                            <w:r>
                              <w:rPr>
                                <w:rFonts w:cs="Verdana"/>
                                <w:sz w:val="16"/>
                                <w:szCs w:val="16"/>
                              </w:rPr>
                              <w:t>London</w:t>
                            </w:r>
                          </w:p>
                          <w:p w:rsidR="002978BC" w:rsidRDefault="005B0668" w:rsidP="00430534">
                            <w:pPr>
                              <w:spacing w:before="0" w:after="0"/>
                              <w:jc w:val="left"/>
                              <w:rPr>
                                <w:rFonts w:cs="Verdana"/>
                                <w:sz w:val="16"/>
                                <w:szCs w:val="16"/>
                              </w:rPr>
                            </w:pPr>
                            <w:r>
                              <w:rPr>
                                <w:rFonts w:cs="Verdana"/>
                                <w:sz w:val="16"/>
                                <w:szCs w:val="16"/>
                              </w:rPr>
                              <w:t>EC1M 6HR</w:t>
                            </w:r>
                          </w:p>
                          <w:p w:rsidR="002978BC" w:rsidRDefault="002978BC" w:rsidP="00430534">
                            <w:pPr>
                              <w:spacing w:before="0" w:after="0"/>
                              <w:jc w:val="left"/>
                              <w:rPr>
                                <w:rFonts w:cs="Verdana"/>
                                <w:sz w:val="16"/>
                                <w:szCs w:val="16"/>
                              </w:rPr>
                            </w:pPr>
                            <w:r>
                              <w:rPr>
                                <w:rFonts w:cs="Verdana"/>
                                <w:sz w:val="16"/>
                                <w:szCs w:val="16"/>
                              </w:rPr>
                              <w:t>T: 020 7796 1007</w:t>
                            </w:r>
                          </w:p>
                          <w:p w:rsidR="002978BC" w:rsidRDefault="002978BC" w:rsidP="00430534">
                            <w:pPr>
                              <w:spacing w:before="0" w:after="0"/>
                              <w:jc w:val="left"/>
                              <w:rPr>
                                <w:rFonts w:cs="Verdana"/>
                                <w:sz w:val="16"/>
                                <w:szCs w:val="16"/>
                              </w:rPr>
                            </w:pPr>
                            <w:r>
                              <w:rPr>
                                <w:rFonts w:cs="Verdana"/>
                                <w:sz w:val="16"/>
                                <w:szCs w:val="16"/>
                              </w:rPr>
                              <w:t>F: 020 7796 1017</w:t>
                            </w:r>
                          </w:p>
                          <w:p w:rsidR="002978BC" w:rsidRDefault="002978BC" w:rsidP="00430534">
                            <w:pPr>
                              <w:spacing w:before="0" w:after="0"/>
                              <w:jc w:val="left"/>
                              <w:rPr>
                                <w:rFonts w:cs="Verdana"/>
                                <w:sz w:val="16"/>
                                <w:szCs w:val="16"/>
                              </w:rPr>
                            </w:pPr>
                            <w:r>
                              <w:rPr>
                                <w:rFonts w:cs="Verdana"/>
                                <w:sz w:val="16"/>
                                <w:szCs w:val="16"/>
                              </w:rPr>
                              <w:t xml:space="preserve">DX 53314 </w:t>
                            </w:r>
                            <w:proofErr w:type="spellStart"/>
                            <w:r>
                              <w:rPr>
                                <w:rFonts w:cs="Verdana"/>
                                <w:sz w:val="16"/>
                                <w:szCs w:val="16"/>
                              </w:rPr>
                              <w:t>Clerkenwell</w:t>
                            </w:r>
                            <w:proofErr w:type="spellEnd"/>
                          </w:p>
                          <w:p w:rsidR="002978BC" w:rsidRDefault="002978BC">
                            <w:pPr>
                              <w:spacing w:before="0" w:after="0"/>
                              <w:jc w:val="left"/>
                              <w:rPr>
                                <w:rFonts w:cs="Verdana"/>
                                <w:b/>
                                <w:bCs/>
                                <w:sz w:val="16"/>
                                <w:szCs w:val="16"/>
                              </w:rPr>
                            </w:pPr>
                          </w:p>
                          <w:p w:rsidR="002978BC" w:rsidRDefault="002978BC">
                            <w:pPr>
                              <w:spacing w:before="0" w:after="0"/>
                              <w:jc w:val="left"/>
                              <w:rPr>
                                <w:rFonts w:cs="Verdana"/>
                                <w:b/>
                                <w:bCs/>
                                <w:sz w:val="16"/>
                                <w:szCs w:val="16"/>
                              </w:rPr>
                            </w:pPr>
                            <w:r>
                              <w:rPr>
                                <w:rFonts w:cs="Verdana"/>
                                <w:b/>
                                <w:bCs/>
                                <w:sz w:val="16"/>
                                <w:szCs w:val="16"/>
                              </w:rPr>
                              <w:t>Also at:</w:t>
                            </w:r>
                          </w:p>
                          <w:p w:rsidR="002978BC" w:rsidRDefault="002978BC">
                            <w:pPr>
                              <w:spacing w:before="0" w:after="0"/>
                              <w:jc w:val="left"/>
                              <w:rPr>
                                <w:rFonts w:cs="Verdana"/>
                                <w:sz w:val="16"/>
                                <w:szCs w:val="16"/>
                              </w:rPr>
                            </w:pPr>
                          </w:p>
                          <w:p w:rsidR="002978BC" w:rsidRDefault="002978BC" w:rsidP="00430534">
                            <w:pPr>
                              <w:spacing w:before="0" w:after="0"/>
                              <w:jc w:val="left"/>
                              <w:rPr>
                                <w:rFonts w:cs="Verdana"/>
                                <w:sz w:val="16"/>
                                <w:szCs w:val="16"/>
                              </w:rPr>
                            </w:pPr>
                            <w:r>
                              <w:rPr>
                                <w:rFonts w:cs="Verdana"/>
                                <w:sz w:val="16"/>
                                <w:szCs w:val="16"/>
                              </w:rPr>
                              <w:t>13 Queen Square</w:t>
                            </w:r>
                          </w:p>
                          <w:p w:rsidR="002978BC" w:rsidRDefault="002978BC" w:rsidP="00430534">
                            <w:pPr>
                              <w:spacing w:before="0" w:after="0"/>
                              <w:jc w:val="left"/>
                              <w:rPr>
                                <w:rFonts w:cs="Verdana"/>
                                <w:sz w:val="16"/>
                                <w:szCs w:val="16"/>
                              </w:rPr>
                            </w:pPr>
                            <w:r>
                              <w:rPr>
                                <w:rFonts w:cs="Verdana"/>
                                <w:sz w:val="16"/>
                                <w:szCs w:val="16"/>
                              </w:rPr>
                              <w:t>Bath</w:t>
                            </w:r>
                          </w:p>
                          <w:p w:rsidR="002978BC" w:rsidRDefault="002978BC" w:rsidP="00430534">
                            <w:pPr>
                              <w:spacing w:before="0" w:after="0"/>
                              <w:jc w:val="left"/>
                              <w:rPr>
                                <w:rFonts w:cs="Verdana"/>
                                <w:sz w:val="16"/>
                                <w:szCs w:val="16"/>
                              </w:rPr>
                            </w:pPr>
                            <w:r>
                              <w:rPr>
                                <w:rFonts w:cs="Verdana"/>
                                <w:sz w:val="16"/>
                                <w:szCs w:val="16"/>
                              </w:rPr>
                              <w:t>BA1 2HJ</w:t>
                            </w:r>
                          </w:p>
                          <w:p w:rsidR="002978BC" w:rsidRDefault="002978BC" w:rsidP="00430534">
                            <w:pPr>
                              <w:spacing w:before="0" w:after="0"/>
                              <w:jc w:val="left"/>
                              <w:rPr>
                                <w:rFonts w:cs="Verdana"/>
                                <w:sz w:val="16"/>
                                <w:szCs w:val="16"/>
                              </w:rPr>
                            </w:pPr>
                            <w:r>
                              <w:rPr>
                                <w:rFonts w:cs="Verdana"/>
                                <w:sz w:val="16"/>
                                <w:szCs w:val="16"/>
                              </w:rPr>
                              <w:t>T: 01225 337599</w:t>
                            </w:r>
                          </w:p>
                          <w:p w:rsidR="002978BC" w:rsidRDefault="002978BC" w:rsidP="00430534">
                            <w:pPr>
                              <w:spacing w:before="0" w:after="0"/>
                              <w:jc w:val="left"/>
                              <w:rPr>
                                <w:rFonts w:cs="Verdana"/>
                                <w:sz w:val="16"/>
                                <w:szCs w:val="16"/>
                              </w:rPr>
                            </w:pPr>
                            <w:r>
                              <w:rPr>
                                <w:rFonts w:cs="Verdana"/>
                                <w:sz w:val="16"/>
                                <w:szCs w:val="16"/>
                              </w:rPr>
                              <w:t>F: 01225 335437</w:t>
                            </w:r>
                          </w:p>
                          <w:p w:rsidR="002978BC" w:rsidRDefault="002978BC">
                            <w:pPr>
                              <w:spacing w:before="0" w:after="0"/>
                              <w:jc w:val="left"/>
                              <w:rPr>
                                <w:rFonts w:cs="Verdana"/>
                                <w:sz w:val="16"/>
                                <w:szCs w:val="16"/>
                              </w:rPr>
                            </w:pPr>
                            <w:r>
                              <w:rPr>
                                <w:rFonts w:cs="Verdana"/>
                                <w:sz w:val="16"/>
                                <w:szCs w:val="16"/>
                              </w:rPr>
                              <w:t>DX 8001 Bath</w:t>
                            </w:r>
                          </w:p>
                          <w:p w:rsidR="002978BC" w:rsidRDefault="002978BC">
                            <w:pPr>
                              <w:spacing w:before="0" w:after="0"/>
                              <w:jc w:val="left"/>
                              <w:rPr>
                                <w:rFonts w:cs="Verdana"/>
                                <w:sz w:val="16"/>
                                <w:szCs w:val="16"/>
                              </w:rPr>
                            </w:pPr>
                          </w:p>
                          <w:p w:rsidR="002978BC" w:rsidRDefault="005B0668">
                            <w:pPr>
                              <w:spacing w:before="0" w:after="0"/>
                              <w:jc w:val="left"/>
                              <w:rPr>
                                <w:rFonts w:cs="Verdana"/>
                                <w:sz w:val="16"/>
                                <w:szCs w:val="16"/>
                              </w:rPr>
                            </w:pPr>
                            <w:r>
                              <w:rPr>
                                <w:rFonts w:cs="Verdana"/>
                                <w:sz w:val="16"/>
                                <w:szCs w:val="16"/>
                              </w:rPr>
                              <w:t>3</w:t>
                            </w:r>
                            <w:r w:rsidRPr="005B0668">
                              <w:rPr>
                                <w:rFonts w:cs="Verdana"/>
                                <w:sz w:val="16"/>
                                <w:szCs w:val="16"/>
                                <w:vertAlign w:val="superscript"/>
                              </w:rPr>
                              <w:t>rd</w:t>
                            </w:r>
                            <w:r>
                              <w:rPr>
                                <w:rFonts w:cs="Verdana"/>
                                <w:sz w:val="16"/>
                                <w:szCs w:val="16"/>
                              </w:rPr>
                              <w:t xml:space="preserve"> Floor, Bateman </w:t>
                            </w:r>
                            <w:proofErr w:type="spellStart"/>
                            <w:r>
                              <w:rPr>
                                <w:rFonts w:cs="Verdana"/>
                                <w:sz w:val="16"/>
                                <w:szCs w:val="16"/>
                              </w:rPr>
                              <w:t>Hse</w:t>
                            </w:r>
                            <w:proofErr w:type="spellEnd"/>
                          </w:p>
                          <w:p w:rsidR="005B0668" w:rsidRDefault="005B0668">
                            <w:pPr>
                              <w:spacing w:before="0" w:after="0"/>
                              <w:jc w:val="left"/>
                              <w:rPr>
                                <w:rFonts w:cs="Verdana"/>
                                <w:sz w:val="16"/>
                                <w:szCs w:val="16"/>
                              </w:rPr>
                            </w:pPr>
                            <w:r>
                              <w:rPr>
                                <w:rFonts w:cs="Verdana"/>
                                <w:sz w:val="16"/>
                                <w:szCs w:val="16"/>
                              </w:rPr>
                              <w:t>82-88 Hills Road</w:t>
                            </w:r>
                          </w:p>
                          <w:p w:rsidR="002978BC" w:rsidRDefault="002978BC">
                            <w:pPr>
                              <w:spacing w:before="0" w:after="0"/>
                              <w:jc w:val="left"/>
                              <w:rPr>
                                <w:rFonts w:cs="Verdana"/>
                                <w:sz w:val="16"/>
                                <w:szCs w:val="16"/>
                              </w:rPr>
                            </w:pPr>
                            <w:r>
                              <w:rPr>
                                <w:rFonts w:cs="Verdana"/>
                                <w:sz w:val="16"/>
                                <w:szCs w:val="16"/>
                              </w:rPr>
                              <w:t>Cambridge</w:t>
                            </w:r>
                          </w:p>
                          <w:p w:rsidR="002978BC" w:rsidRDefault="005B0668">
                            <w:pPr>
                              <w:spacing w:before="0" w:after="0"/>
                              <w:jc w:val="left"/>
                              <w:rPr>
                                <w:rFonts w:cs="Verdana"/>
                                <w:sz w:val="16"/>
                                <w:szCs w:val="16"/>
                              </w:rPr>
                            </w:pPr>
                            <w:r>
                              <w:rPr>
                                <w:rFonts w:cs="Verdana"/>
                                <w:sz w:val="16"/>
                                <w:szCs w:val="16"/>
                              </w:rPr>
                              <w:t>CB2 1LQ</w:t>
                            </w:r>
                          </w:p>
                          <w:p w:rsidR="002978BC" w:rsidRDefault="002978BC">
                            <w:pPr>
                              <w:spacing w:before="0" w:after="0"/>
                              <w:jc w:val="left"/>
                              <w:rPr>
                                <w:rFonts w:cs="Verdana"/>
                                <w:sz w:val="16"/>
                                <w:szCs w:val="16"/>
                              </w:rPr>
                            </w:pPr>
                            <w:r>
                              <w:rPr>
                                <w:rFonts w:cs="Verdana"/>
                                <w:sz w:val="16"/>
                                <w:szCs w:val="16"/>
                              </w:rPr>
                              <w:t>T: 01223 451340</w:t>
                            </w:r>
                          </w:p>
                          <w:p w:rsidR="002978BC" w:rsidRDefault="002978BC">
                            <w:pPr>
                              <w:spacing w:before="0" w:after="0"/>
                              <w:jc w:val="left"/>
                              <w:rPr>
                                <w:rFonts w:cs="Verdana"/>
                                <w:sz w:val="16"/>
                                <w:szCs w:val="16"/>
                              </w:rPr>
                            </w:pPr>
                            <w:r>
                              <w:rPr>
                                <w:rFonts w:cs="Verdana"/>
                                <w:sz w:val="16"/>
                                <w:szCs w:val="16"/>
                              </w:rPr>
                              <w:t>F: 01223 314027</w:t>
                            </w:r>
                          </w:p>
                          <w:p w:rsidR="005B0668" w:rsidRDefault="005B0668">
                            <w:pPr>
                              <w:spacing w:before="0" w:after="0"/>
                              <w:jc w:val="left"/>
                              <w:rPr>
                                <w:rFonts w:cs="Verdana"/>
                                <w:sz w:val="16"/>
                                <w:szCs w:val="16"/>
                              </w:rPr>
                            </w:pPr>
                          </w:p>
                          <w:p w:rsidR="005B0668" w:rsidRDefault="005B0668">
                            <w:pPr>
                              <w:spacing w:before="0" w:after="0"/>
                              <w:jc w:val="left"/>
                              <w:rPr>
                                <w:rFonts w:cs="Verdana"/>
                                <w:sz w:val="16"/>
                                <w:szCs w:val="16"/>
                              </w:rPr>
                            </w:pPr>
                            <w:proofErr w:type="spellStart"/>
                            <w:r>
                              <w:rPr>
                                <w:rFonts w:cs="Verdana"/>
                                <w:sz w:val="16"/>
                                <w:szCs w:val="16"/>
                              </w:rPr>
                              <w:t>Colmore</w:t>
                            </w:r>
                            <w:proofErr w:type="spellEnd"/>
                            <w:r>
                              <w:rPr>
                                <w:rFonts w:cs="Verdana"/>
                                <w:sz w:val="16"/>
                                <w:szCs w:val="16"/>
                              </w:rPr>
                              <w:t xml:space="preserve"> Gate</w:t>
                            </w:r>
                          </w:p>
                          <w:p w:rsidR="005B0668" w:rsidRDefault="005B0668">
                            <w:pPr>
                              <w:spacing w:before="0" w:after="0"/>
                              <w:jc w:val="left"/>
                              <w:rPr>
                                <w:rFonts w:cs="Verdana"/>
                                <w:sz w:val="16"/>
                                <w:szCs w:val="16"/>
                              </w:rPr>
                            </w:pPr>
                            <w:r>
                              <w:rPr>
                                <w:rFonts w:cs="Verdana"/>
                                <w:sz w:val="16"/>
                                <w:szCs w:val="16"/>
                              </w:rPr>
                              <w:t xml:space="preserve">2-6 </w:t>
                            </w:r>
                            <w:proofErr w:type="spellStart"/>
                            <w:r>
                              <w:rPr>
                                <w:rFonts w:cs="Verdana"/>
                                <w:sz w:val="16"/>
                                <w:szCs w:val="16"/>
                              </w:rPr>
                              <w:t>Colmore</w:t>
                            </w:r>
                            <w:proofErr w:type="spellEnd"/>
                            <w:r>
                              <w:rPr>
                                <w:rFonts w:cs="Verdana"/>
                                <w:sz w:val="16"/>
                                <w:szCs w:val="16"/>
                              </w:rPr>
                              <w:t xml:space="preserve"> Row</w:t>
                            </w:r>
                          </w:p>
                          <w:p w:rsidR="005B0668" w:rsidRDefault="005B0668">
                            <w:pPr>
                              <w:spacing w:before="0" w:after="0"/>
                              <w:jc w:val="left"/>
                              <w:rPr>
                                <w:rFonts w:cs="Verdana"/>
                                <w:sz w:val="16"/>
                                <w:szCs w:val="16"/>
                              </w:rPr>
                            </w:pPr>
                            <w:r>
                              <w:rPr>
                                <w:rFonts w:cs="Verdana"/>
                                <w:sz w:val="16"/>
                                <w:szCs w:val="16"/>
                              </w:rPr>
                              <w:t>Birmingham</w:t>
                            </w:r>
                          </w:p>
                          <w:p w:rsidR="005B0668" w:rsidRDefault="005B0668">
                            <w:pPr>
                              <w:spacing w:before="0" w:after="0"/>
                              <w:jc w:val="left"/>
                              <w:rPr>
                                <w:rFonts w:cs="Verdana"/>
                                <w:sz w:val="16"/>
                                <w:szCs w:val="16"/>
                              </w:rPr>
                            </w:pPr>
                            <w:r>
                              <w:rPr>
                                <w:rFonts w:cs="Verdana"/>
                                <w:sz w:val="16"/>
                                <w:szCs w:val="16"/>
                              </w:rPr>
                              <w:t>B3 2QD</w:t>
                            </w:r>
                          </w:p>
                          <w:p w:rsidR="005B0668" w:rsidRDefault="005B0668">
                            <w:pPr>
                              <w:spacing w:before="0" w:after="0"/>
                              <w:jc w:val="left"/>
                              <w:rPr>
                                <w:rFonts w:cs="Verdana"/>
                                <w:sz w:val="16"/>
                                <w:szCs w:val="16"/>
                              </w:rPr>
                            </w:pPr>
                            <w:r>
                              <w:rPr>
                                <w:rFonts w:cs="Verdana"/>
                                <w:sz w:val="16"/>
                                <w:szCs w:val="16"/>
                              </w:rPr>
                              <w:t>T: 01215 163028</w:t>
                            </w:r>
                          </w:p>
                          <w:p w:rsidR="002978BC" w:rsidRDefault="002978BC">
                            <w:pPr>
                              <w:spacing w:before="0" w:after="0"/>
                              <w:jc w:val="left"/>
                              <w:rPr>
                                <w:rFonts w:cs="Verdana"/>
                                <w:sz w:val="16"/>
                                <w:szCs w:val="16"/>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0600" id="Text Box 2" o:spid="_x0000_s1027" type="#_x0000_t202" style="position:absolute;left:0;text-align:left;margin-left:44.8pt;margin-top:308.65pt;width:96pt;height:3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" filled="f" stroked="f">
                <v:textbox inset=".5mm,,.5mm">
                  <w:txbxContent>
                    <w:p w:rsidR="002978BC" w:rsidRDefault="002978BC">
                      <w:pPr>
                        <w:spacing w:before="0" w:after="0"/>
                        <w:jc w:val="left"/>
                        <w:rPr>
                          <w:rFonts w:cs="Verdana"/>
                          <w:b/>
                          <w:sz w:val="18"/>
                          <w:szCs w:val="18"/>
                        </w:rPr>
                      </w:pPr>
                      <w:r>
                        <w:rPr>
                          <w:rFonts w:cs="Verdana"/>
                          <w:b/>
                          <w:sz w:val="18"/>
                          <w:szCs w:val="18"/>
                        </w:rPr>
                        <w:t>Stone King LLP</w:t>
                      </w:r>
                    </w:p>
                    <w:p w:rsidR="002978BC" w:rsidRDefault="002978BC">
                      <w:pPr>
                        <w:spacing w:before="0" w:after="0"/>
                        <w:jc w:val="left"/>
                        <w:rPr>
                          <w:rFonts w:cs="Verdana"/>
                          <w:b/>
                          <w:sz w:val="18"/>
                          <w:szCs w:val="18"/>
                        </w:rPr>
                      </w:pPr>
                    </w:p>
                    <w:p w:rsidR="002978BC" w:rsidRDefault="005B0668" w:rsidP="00430534">
                      <w:pPr>
                        <w:spacing w:before="0" w:after="0"/>
                        <w:jc w:val="left"/>
                        <w:rPr>
                          <w:rFonts w:cs="Verdana"/>
                          <w:sz w:val="16"/>
                          <w:szCs w:val="16"/>
                        </w:rPr>
                      </w:pPr>
                      <w:r>
                        <w:rPr>
                          <w:rFonts w:cs="Verdana"/>
                          <w:sz w:val="16"/>
                          <w:szCs w:val="16"/>
                        </w:rPr>
                        <w:t>Boundary House</w:t>
                      </w:r>
                    </w:p>
                    <w:p w:rsidR="005B0668" w:rsidRDefault="005B0668" w:rsidP="00430534">
                      <w:pPr>
                        <w:spacing w:before="0" w:after="0"/>
                        <w:jc w:val="left"/>
                        <w:rPr>
                          <w:rFonts w:cs="Verdana"/>
                          <w:sz w:val="16"/>
                          <w:szCs w:val="16"/>
                        </w:rPr>
                      </w:pPr>
                      <w:r>
                        <w:rPr>
                          <w:rFonts w:cs="Verdana"/>
                          <w:sz w:val="16"/>
                          <w:szCs w:val="16"/>
                        </w:rPr>
                        <w:t>91 Charterhouse St</w:t>
                      </w:r>
                    </w:p>
                    <w:p w:rsidR="005B0668" w:rsidRDefault="005B0668" w:rsidP="00430534">
                      <w:pPr>
                        <w:spacing w:before="0" w:after="0"/>
                        <w:jc w:val="left"/>
                        <w:rPr>
                          <w:rFonts w:cs="Verdana"/>
                          <w:sz w:val="16"/>
                          <w:szCs w:val="16"/>
                        </w:rPr>
                      </w:pPr>
                      <w:r>
                        <w:rPr>
                          <w:rFonts w:cs="Verdana"/>
                          <w:sz w:val="16"/>
                          <w:szCs w:val="16"/>
                        </w:rPr>
                        <w:t>Barbican</w:t>
                      </w:r>
                    </w:p>
                    <w:p w:rsidR="002978BC" w:rsidRDefault="002978BC" w:rsidP="00430534">
                      <w:pPr>
                        <w:spacing w:before="0" w:after="0"/>
                        <w:jc w:val="left"/>
                        <w:rPr>
                          <w:rFonts w:cs="Verdana"/>
                          <w:sz w:val="16"/>
                          <w:szCs w:val="16"/>
                        </w:rPr>
                      </w:pPr>
                      <w:r>
                        <w:rPr>
                          <w:rFonts w:cs="Verdana"/>
                          <w:sz w:val="16"/>
                          <w:szCs w:val="16"/>
                        </w:rPr>
                        <w:t>London</w:t>
                      </w:r>
                    </w:p>
                    <w:p w:rsidR="002978BC" w:rsidRDefault="005B0668" w:rsidP="00430534">
                      <w:pPr>
                        <w:spacing w:before="0" w:after="0"/>
                        <w:jc w:val="left"/>
                        <w:rPr>
                          <w:rFonts w:cs="Verdana"/>
                          <w:sz w:val="16"/>
                          <w:szCs w:val="16"/>
                        </w:rPr>
                      </w:pPr>
                      <w:r>
                        <w:rPr>
                          <w:rFonts w:cs="Verdana"/>
                          <w:sz w:val="16"/>
                          <w:szCs w:val="16"/>
                        </w:rPr>
                        <w:t>EC1M 6HR</w:t>
                      </w:r>
                    </w:p>
                    <w:p w:rsidR="002978BC" w:rsidRDefault="002978BC" w:rsidP="00430534">
                      <w:pPr>
                        <w:spacing w:before="0" w:after="0"/>
                        <w:jc w:val="left"/>
                        <w:rPr>
                          <w:rFonts w:cs="Verdana"/>
                          <w:sz w:val="16"/>
                          <w:szCs w:val="16"/>
                        </w:rPr>
                      </w:pPr>
                      <w:r>
                        <w:rPr>
                          <w:rFonts w:cs="Verdana"/>
                          <w:sz w:val="16"/>
                          <w:szCs w:val="16"/>
                        </w:rPr>
                        <w:t>T: 020 7796 1007</w:t>
                      </w:r>
                    </w:p>
                    <w:p w:rsidR="002978BC" w:rsidRDefault="002978BC" w:rsidP="00430534">
                      <w:pPr>
                        <w:spacing w:before="0" w:after="0"/>
                        <w:jc w:val="left"/>
                        <w:rPr>
                          <w:rFonts w:cs="Verdana"/>
                          <w:sz w:val="16"/>
                          <w:szCs w:val="16"/>
                        </w:rPr>
                      </w:pPr>
                      <w:r>
                        <w:rPr>
                          <w:rFonts w:cs="Verdana"/>
                          <w:sz w:val="16"/>
                          <w:szCs w:val="16"/>
                        </w:rPr>
                        <w:t>F: 020 7796 1017</w:t>
                      </w:r>
                    </w:p>
                    <w:p w:rsidR="002978BC" w:rsidRDefault="002978BC" w:rsidP="00430534">
                      <w:pPr>
                        <w:spacing w:before="0" w:after="0"/>
                        <w:jc w:val="left"/>
                        <w:rPr>
                          <w:rFonts w:cs="Verdana"/>
                          <w:sz w:val="16"/>
                          <w:szCs w:val="16"/>
                        </w:rPr>
                      </w:pPr>
                      <w:r>
                        <w:rPr>
                          <w:rFonts w:cs="Verdana"/>
                          <w:sz w:val="16"/>
                          <w:szCs w:val="16"/>
                        </w:rPr>
                        <w:t xml:space="preserve">DX 53314 </w:t>
                      </w:r>
                      <w:proofErr w:type="spellStart"/>
                      <w:r>
                        <w:rPr>
                          <w:rFonts w:cs="Verdana"/>
                          <w:sz w:val="16"/>
                          <w:szCs w:val="16"/>
                        </w:rPr>
                        <w:t>Clerkenwell</w:t>
                      </w:r>
                      <w:proofErr w:type="spellEnd"/>
                    </w:p>
                    <w:p w:rsidR="002978BC" w:rsidRDefault="002978BC">
                      <w:pPr>
                        <w:spacing w:before="0" w:after="0"/>
                        <w:jc w:val="left"/>
                        <w:rPr>
                          <w:rFonts w:cs="Verdana"/>
                          <w:b/>
                          <w:bCs/>
                          <w:sz w:val="16"/>
                          <w:szCs w:val="16"/>
                        </w:rPr>
                      </w:pPr>
                    </w:p>
                    <w:p w:rsidR="002978BC" w:rsidRDefault="002978BC">
                      <w:pPr>
                        <w:spacing w:before="0" w:after="0"/>
                        <w:jc w:val="left"/>
                        <w:rPr>
                          <w:rFonts w:cs="Verdana"/>
                          <w:b/>
                          <w:bCs/>
                          <w:sz w:val="16"/>
                          <w:szCs w:val="16"/>
                        </w:rPr>
                      </w:pPr>
                      <w:r>
                        <w:rPr>
                          <w:rFonts w:cs="Verdana"/>
                          <w:b/>
                          <w:bCs/>
                          <w:sz w:val="16"/>
                          <w:szCs w:val="16"/>
                        </w:rPr>
                        <w:t>Also at:</w:t>
                      </w:r>
                    </w:p>
                    <w:p w:rsidR="002978BC" w:rsidRDefault="002978BC">
                      <w:pPr>
                        <w:spacing w:before="0" w:after="0"/>
                        <w:jc w:val="left"/>
                        <w:rPr>
                          <w:rFonts w:cs="Verdana"/>
                          <w:sz w:val="16"/>
                          <w:szCs w:val="16"/>
                        </w:rPr>
                      </w:pPr>
                    </w:p>
                    <w:p w:rsidR="002978BC" w:rsidRDefault="002978BC" w:rsidP="00430534">
                      <w:pPr>
                        <w:spacing w:before="0" w:after="0"/>
                        <w:jc w:val="left"/>
                        <w:rPr>
                          <w:rFonts w:cs="Verdana"/>
                          <w:sz w:val="16"/>
                          <w:szCs w:val="16"/>
                        </w:rPr>
                      </w:pPr>
                      <w:r>
                        <w:rPr>
                          <w:rFonts w:cs="Verdana"/>
                          <w:sz w:val="16"/>
                          <w:szCs w:val="16"/>
                        </w:rPr>
                        <w:t>13 Queen Square</w:t>
                      </w:r>
                    </w:p>
                    <w:p w:rsidR="002978BC" w:rsidRDefault="002978BC" w:rsidP="00430534">
                      <w:pPr>
                        <w:spacing w:before="0" w:after="0"/>
                        <w:jc w:val="left"/>
                        <w:rPr>
                          <w:rFonts w:cs="Verdana"/>
                          <w:sz w:val="16"/>
                          <w:szCs w:val="16"/>
                        </w:rPr>
                      </w:pPr>
                      <w:r>
                        <w:rPr>
                          <w:rFonts w:cs="Verdana"/>
                          <w:sz w:val="16"/>
                          <w:szCs w:val="16"/>
                        </w:rPr>
                        <w:t>Bath</w:t>
                      </w:r>
                    </w:p>
                    <w:p w:rsidR="002978BC" w:rsidRDefault="002978BC" w:rsidP="00430534">
                      <w:pPr>
                        <w:spacing w:before="0" w:after="0"/>
                        <w:jc w:val="left"/>
                        <w:rPr>
                          <w:rFonts w:cs="Verdana"/>
                          <w:sz w:val="16"/>
                          <w:szCs w:val="16"/>
                        </w:rPr>
                      </w:pPr>
                      <w:r>
                        <w:rPr>
                          <w:rFonts w:cs="Verdana"/>
                          <w:sz w:val="16"/>
                          <w:szCs w:val="16"/>
                        </w:rPr>
                        <w:t>BA1 2HJ</w:t>
                      </w:r>
                    </w:p>
                    <w:p w:rsidR="002978BC" w:rsidRDefault="002978BC" w:rsidP="00430534">
                      <w:pPr>
                        <w:spacing w:before="0" w:after="0"/>
                        <w:jc w:val="left"/>
                        <w:rPr>
                          <w:rFonts w:cs="Verdana"/>
                          <w:sz w:val="16"/>
                          <w:szCs w:val="16"/>
                        </w:rPr>
                      </w:pPr>
                      <w:r>
                        <w:rPr>
                          <w:rFonts w:cs="Verdana"/>
                          <w:sz w:val="16"/>
                          <w:szCs w:val="16"/>
                        </w:rPr>
                        <w:t>T: 01225 337599</w:t>
                      </w:r>
                    </w:p>
                    <w:p w:rsidR="002978BC" w:rsidRDefault="002978BC" w:rsidP="00430534">
                      <w:pPr>
                        <w:spacing w:before="0" w:after="0"/>
                        <w:jc w:val="left"/>
                        <w:rPr>
                          <w:rFonts w:cs="Verdana"/>
                          <w:sz w:val="16"/>
                          <w:szCs w:val="16"/>
                        </w:rPr>
                      </w:pPr>
                      <w:r>
                        <w:rPr>
                          <w:rFonts w:cs="Verdana"/>
                          <w:sz w:val="16"/>
                          <w:szCs w:val="16"/>
                        </w:rPr>
                        <w:t>F: 01225 335437</w:t>
                      </w:r>
                    </w:p>
                    <w:p w:rsidR="002978BC" w:rsidRDefault="002978BC">
                      <w:pPr>
                        <w:spacing w:before="0" w:after="0"/>
                        <w:jc w:val="left"/>
                        <w:rPr>
                          <w:rFonts w:cs="Verdana"/>
                          <w:sz w:val="16"/>
                          <w:szCs w:val="16"/>
                        </w:rPr>
                      </w:pPr>
                      <w:r>
                        <w:rPr>
                          <w:rFonts w:cs="Verdana"/>
                          <w:sz w:val="16"/>
                          <w:szCs w:val="16"/>
                        </w:rPr>
                        <w:t>DX 8001 Bath</w:t>
                      </w:r>
                    </w:p>
                    <w:p w:rsidR="002978BC" w:rsidRDefault="002978BC">
                      <w:pPr>
                        <w:spacing w:before="0" w:after="0"/>
                        <w:jc w:val="left"/>
                        <w:rPr>
                          <w:rFonts w:cs="Verdana"/>
                          <w:sz w:val="16"/>
                          <w:szCs w:val="16"/>
                        </w:rPr>
                      </w:pPr>
                    </w:p>
                    <w:p w:rsidR="002978BC" w:rsidRDefault="005B0668">
                      <w:pPr>
                        <w:spacing w:before="0" w:after="0"/>
                        <w:jc w:val="left"/>
                        <w:rPr>
                          <w:rFonts w:cs="Verdana"/>
                          <w:sz w:val="16"/>
                          <w:szCs w:val="16"/>
                        </w:rPr>
                      </w:pPr>
                      <w:r>
                        <w:rPr>
                          <w:rFonts w:cs="Verdana"/>
                          <w:sz w:val="16"/>
                          <w:szCs w:val="16"/>
                        </w:rPr>
                        <w:t>3</w:t>
                      </w:r>
                      <w:r w:rsidRPr="005B0668">
                        <w:rPr>
                          <w:rFonts w:cs="Verdana"/>
                          <w:sz w:val="16"/>
                          <w:szCs w:val="16"/>
                          <w:vertAlign w:val="superscript"/>
                        </w:rPr>
                        <w:t>rd</w:t>
                      </w:r>
                      <w:r>
                        <w:rPr>
                          <w:rFonts w:cs="Verdana"/>
                          <w:sz w:val="16"/>
                          <w:szCs w:val="16"/>
                        </w:rPr>
                        <w:t xml:space="preserve"> Floor, Bateman </w:t>
                      </w:r>
                      <w:proofErr w:type="spellStart"/>
                      <w:r>
                        <w:rPr>
                          <w:rFonts w:cs="Verdana"/>
                          <w:sz w:val="16"/>
                          <w:szCs w:val="16"/>
                        </w:rPr>
                        <w:t>Hse</w:t>
                      </w:r>
                      <w:proofErr w:type="spellEnd"/>
                    </w:p>
                    <w:p w:rsidR="005B0668" w:rsidRDefault="005B0668">
                      <w:pPr>
                        <w:spacing w:before="0" w:after="0"/>
                        <w:jc w:val="left"/>
                        <w:rPr>
                          <w:rFonts w:cs="Verdana"/>
                          <w:sz w:val="16"/>
                          <w:szCs w:val="16"/>
                        </w:rPr>
                      </w:pPr>
                      <w:r>
                        <w:rPr>
                          <w:rFonts w:cs="Verdana"/>
                          <w:sz w:val="16"/>
                          <w:szCs w:val="16"/>
                        </w:rPr>
                        <w:t>82-88 Hills Road</w:t>
                      </w:r>
                    </w:p>
                    <w:p w:rsidR="002978BC" w:rsidRDefault="002978BC">
                      <w:pPr>
                        <w:spacing w:before="0" w:after="0"/>
                        <w:jc w:val="left"/>
                        <w:rPr>
                          <w:rFonts w:cs="Verdana"/>
                          <w:sz w:val="16"/>
                          <w:szCs w:val="16"/>
                        </w:rPr>
                      </w:pPr>
                      <w:r>
                        <w:rPr>
                          <w:rFonts w:cs="Verdana"/>
                          <w:sz w:val="16"/>
                          <w:szCs w:val="16"/>
                        </w:rPr>
                        <w:t>Cambridge</w:t>
                      </w:r>
                    </w:p>
                    <w:p w:rsidR="002978BC" w:rsidRDefault="005B0668">
                      <w:pPr>
                        <w:spacing w:before="0" w:after="0"/>
                        <w:jc w:val="left"/>
                        <w:rPr>
                          <w:rFonts w:cs="Verdana"/>
                          <w:sz w:val="16"/>
                          <w:szCs w:val="16"/>
                        </w:rPr>
                      </w:pPr>
                      <w:r>
                        <w:rPr>
                          <w:rFonts w:cs="Verdana"/>
                          <w:sz w:val="16"/>
                          <w:szCs w:val="16"/>
                        </w:rPr>
                        <w:t>CB2 1LQ</w:t>
                      </w:r>
                    </w:p>
                    <w:p w:rsidR="002978BC" w:rsidRDefault="002978BC">
                      <w:pPr>
                        <w:spacing w:before="0" w:after="0"/>
                        <w:jc w:val="left"/>
                        <w:rPr>
                          <w:rFonts w:cs="Verdana"/>
                          <w:sz w:val="16"/>
                          <w:szCs w:val="16"/>
                        </w:rPr>
                      </w:pPr>
                      <w:r>
                        <w:rPr>
                          <w:rFonts w:cs="Verdana"/>
                          <w:sz w:val="16"/>
                          <w:szCs w:val="16"/>
                        </w:rPr>
                        <w:t>T: 01223 451340</w:t>
                      </w:r>
                    </w:p>
                    <w:p w:rsidR="002978BC" w:rsidRDefault="002978BC">
                      <w:pPr>
                        <w:spacing w:before="0" w:after="0"/>
                        <w:jc w:val="left"/>
                        <w:rPr>
                          <w:rFonts w:cs="Verdana"/>
                          <w:sz w:val="16"/>
                          <w:szCs w:val="16"/>
                        </w:rPr>
                      </w:pPr>
                      <w:r>
                        <w:rPr>
                          <w:rFonts w:cs="Verdana"/>
                          <w:sz w:val="16"/>
                          <w:szCs w:val="16"/>
                        </w:rPr>
                        <w:t>F: 01223 314027</w:t>
                      </w:r>
                    </w:p>
                    <w:p w:rsidR="005B0668" w:rsidRDefault="005B0668">
                      <w:pPr>
                        <w:spacing w:before="0" w:after="0"/>
                        <w:jc w:val="left"/>
                        <w:rPr>
                          <w:rFonts w:cs="Verdana"/>
                          <w:sz w:val="16"/>
                          <w:szCs w:val="16"/>
                        </w:rPr>
                      </w:pPr>
                    </w:p>
                    <w:p w:rsidR="005B0668" w:rsidRDefault="005B0668">
                      <w:pPr>
                        <w:spacing w:before="0" w:after="0"/>
                        <w:jc w:val="left"/>
                        <w:rPr>
                          <w:rFonts w:cs="Verdana"/>
                          <w:sz w:val="16"/>
                          <w:szCs w:val="16"/>
                        </w:rPr>
                      </w:pPr>
                      <w:proofErr w:type="spellStart"/>
                      <w:r>
                        <w:rPr>
                          <w:rFonts w:cs="Verdana"/>
                          <w:sz w:val="16"/>
                          <w:szCs w:val="16"/>
                        </w:rPr>
                        <w:t>Colmore</w:t>
                      </w:r>
                      <w:proofErr w:type="spellEnd"/>
                      <w:r>
                        <w:rPr>
                          <w:rFonts w:cs="Verdana"/>
                          <w:sz w:val="16"/>
                          <w:szCs w:val="16"/>
                        </w:rPr>
                        <w:t xml:space="preserve"> Gate</w:t>
                      </w:r>
                    </w:p>
                    <w:p w:rsidR="005B0668" w:rsidRDefault="005B0668">
                      <w:pPr>
                        <w:spacing w:before="0" w:after="0"/>
                        <w:jc w:val="left"/>
                        <w:rPr>
                          <w:rFonts w:cs="Verdana"/>
                          <w:sz w:val="16"/>
                          <w:szCs w:val="16"/>
                        </w:rPr>
                      </w:pPr>
                      <w:r>
                        <w:rPr>
                          <w:rFonts w:cs="Verdana"/>
                          <w:sz w:val="16"/>
                          <w:szCs w:val="16"/>
                        </w:rPr>
                        <w:t xml:space="preserve">2-6 </w:t>
                      </w:r>
                      <w:proofErr w:type="spellStart"/>
                      <w:r>
                        <w:rPr>
                          <w:rFonts w:cs="Verdana"/>
                          <w:sz w:val="16"/>
                          <w:szCs w:val="16"/>
                        </w:rPr>
                        <w:t>Colmore</w:t>
                      </w:r>
                      <w:proofErr w:type="spellEnd"/>
                      <w:r>
                        <w:rPr>
                          <w:rFonts w:cs="Verdana"/>
                          <w:sz w:val="16"/>
                          <w:szCs w:val="16"/>
                        </w:rPr>
                        <w:t xml:space="preserve"> Row</w:t>
                      </w:r>
                    </w:p>
                    <w:p w:rsidR="005B0668" w:rsidRDefault="005B0668">
                      <w:pPr>
                        <w:spacing w:before="0" w:after="0"/>
                        <w:jc w:val="left"/>
                        <w:rPr>
                          <w:rFonts w:cs="Verdana"/>
                          <w:sz w:val="16"/>
                          <w:szCs w:val="16"/>
                        </w:rPr>
                      </w:pPr>
                      <w:r>
                        <w:rPr>
                          <w:rFonts w:cs="Verdana"/>
                          <w:sz w:val="16"/>
                          <w:szCs w:val="16"/>
                        </w:rPr>
                        <w:t>Birmingham</w:t>
                      </w:r>
                    </w:p>
                    <w:p w:rsidR="005B0668" w:rsidRDefault="005B0668">
                      <w:pPr>
                        <w:spacing w:before="0" w:after="0"/>
                        <w:jc w:val="left"/>
                        <w:rPr>
                          <w:rFonts w:cs="Verdana"/>
                          <w:sz w:val="16"/>
                          <w:szCs w:val="16"/>
                        </w:rPr>
                      </w:pPr>
                      <w:r>
                        <w:rPr>
                          <w:rFonts w:cs="Verdana"/>
                          <w:sz w:val="16"/>
                          <w:szCs w:val="16"/>
                        </w:rPr>
                        <w:t>B3 2QD</w:t>
                      </w:r>
                    </w:p>
                    <w:p w:rsidR="005B0668" w:rsidRDefault="005B0668">
                      <w:pPr>
                        <w:spacing w:before="0" w:after="0"/>
                        <w:jc w:val="left"/>
                        <w:rPr>
                          <w:rFonts w:cs="Verdana"/>
                          <w:sz w:val="16"/>
                          <w:szCs w:val="16"/>
                        </w:rPr>
                      </w:pPr>
                      <w:r>
                        <w:rPr>
                          <w:rFonts w:cs="Verdana"/>
                          <w:sz w:val="16"/>
                          <w:szCs w:val="16"/>
                        </w:rPr>
                        <w:t>T: 01215 163028</w:t>
                      </w:r>
                    </w:p>
                    <w:p w:rsidR="002978BC" w:rsidRDefault="002978BC">
                      <w:pPr>
                        <w:spacing w:before="0" w:after="0"/>
                        <w:jc w:val="left"/>
                        <w:rPr>
                          <w:rFonts w:cs="Verdana"/>
                          <w:sz w:val="16"/>
                          <w:szCs w:val="16"/>
                        </w:rPr>
                      </w:pPr>
                    </w:p>
                  </w:txbxContent>
                </v:textbox>
                <w10:wrap anchorx="margin"/>
              </v:shape>
            </w:pict>
          </mc:Fallback>
        </mc:AlternateContent>
      </w:r>
    </w:p>
    <w:tbl>
      <w:tblPr>
        <w:tblW w:w="0" w:type="auto"/>
        <w:jc w:val="center"/>
        <w:tblLayout w:type="fixed"/>
        <w:tblLook w:val="0000" w:firstRow="0" w:lastRow="0" w:firstColumn="0" w:lastColumn="0" w:noHBand="0" w:noVBand="0"/>
      </w:tblPr>
      <w:tblGrid>
        <w:gridCol w:w="5701"/>
      </w:tblGrid>
      <w:tr w:rsidR="00613F58" w:rsidTr="000449B2">
        <w:trPr>
          <w:trHeight w:hRule="exact" w:val="5952"/>
          <w:jc w:val="center"/>
        </w:trPr>
        <w:tc>
          <w:tcPr>
            <w:tcW w:w="5701" w:type="dxa"/>
            <w:vAlign w:val="center"/>
          </w:tcPr>
          <w:p w:rsidR="00613F58" w:rsidRDefault="002978BC">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East Midlands Education Trust</w:t>
            </w:r>
          </w:p>
          <w:p w:rsidR="000449B2" w:rsidRPr="000449B2" w:rsidRDefault="000449B2" w:rsidP="000449B2">
            <w:pPr>
              <w:jc w:val="center"/>
            </w:pPr>
            <w:r w:rsidRPr="000449B2">
              <w:rPr>
                <w:b/>
              </w:rPr>
              <w:t>TERMS OF REFERENCE</w:t>
            </w:r>
          </w:p>
          <w:p w:rsidR="000449B2" w:rsidRPr="0046225E" w:rsidRDefault="000449B2" w:rsidP="000449B2">
            <w:pPr>
              <w:jc w:val="center"/>
            </w:pPr>
            <w:r w:rsidRPr="0046225E">
              <w:t>for</w:t>
            </w:r>
          </w:p>
          <w:p w:rsidR="000449B2" w:rsidRDefault="00E30FFE">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HOMEFIELDS PRIMARY</w:t>
            </w:r>
            <w:r w:rsidR="00AC577D">
              <w:rPr>
                <w:b/>
                <w:bCs/>
              </w:rPr>
              <w:t xml:space="preserve"> SCHOOL</w:t>
            </w: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tc>
      </w:tr>
    </w:tbl>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Default="001D788F">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Pr="001D788F" w:rsidRDefault="001D788F" w:rsidP="001D788F"/>
    <w:p w:rsidR="001D788F" w:rsidRDefault="001D788F" w:rsidP="001D788F"/>
    <w:p w:rsidR="00613F58" w:rsidRPr="001D788F" w:rsidRDefault="001D788F" w:rsidP="001D788F">
      <w:pPr>
        <w:tabs>
          <w:tab w:val="left" w:pos="5730"/>
        </w:tabs>
      </w:pPr>
      <w:r>
        <w:tab/>
      </w:r>
    </w:p>
    <w:p w:rsidR="00AF3140" w:rsidRPr="00AF3140" w:rsidRDefault="00283FED" w:rsidP="00AA2DA4">
      <w:pPr>
        <w:rPr>
          <w:b/>
        </w:rPr>
      </w:pPr>
      <w:r>
        <w:rPr>
          <w:b/>
          <w:u w:val="single"/>
        </w:rPr>
        <w:br w:type="page"/>
      </w:r>
    </w:p>
    <w:p w:rsidR="00283FED" w:rsidRDefault="002978BC" w:rsidP="00283FED">
      <w:pPr>
        <w:pStyle w:val="Heading1"/>
        <w:numPr>
          <w:ilvl w:val="0"/>
          <w:numId w:val="0"/>
        </w:numPr>
        <w:ind w:left="720"/>
        <w:jc w:val="center"/>
      </w:pPr>
      <w:r>
        <w:lastRenderedPageBreak/>
        <w:t>East Midlands Education Trust</w:t>
      </w:r>
    </w:p>
    <w:p w:rsidR="00283FED" w:rsidRDefault="00283FED" w:rsidP="00283FED">
      <w:pPr>
        <w:pStyle w:val="Heading1"/>
        <w:numPr>
          <w:ilvl w:val="0"/>
          <w:numId w:val="0"/>
        </w:numPr>
        <w:ind w:left="720"/>
        <w:jc w:val="center"/>
      </w:pPr>
      <w:r>
        <w:t xml:space="preserve">Terms of Reference for the Local Governing Body of </w:t>
      </w:r>
    </w:p>
    <w:p w:rsidR="008D28A9" w:rsidRDefault="00E30FFE" w:rsidP="00283FED">
      <w:pPr>
        <w:pStyle w:val="Heading1"/>
        <w:numPr>
          <w:ilvl w:val="0"/>
          <w:numId w:val="0"/>
        </w:numPr>
        <w:ind w:left="720"/>
        <w:jc w:val="center"/>
      </w:pPr>
      <w:r>
        <w:t>HOMEFIELDS PRIMARY</w:t>
      </w:r>
      <w:r w:rsidR="00AC577D">
        <w:t xml:space="preserve"> SCHOOL</w:t>
      </w:r>
    </w:p>
    <w:p w:rsidR="00183159" w:rsidRDefault="00183159" w:rsidP="00183159">
      <w:pPr>
        <w:pStyle w:val="Heading1"/>
      </w:pPr>
      <w:r>
        <w:t>General</w:t>
      </w:r>
    </w:p>
    <w:p w:rsidR="00C20276" w:rsidRDefault="002608E8" w:rsidP="00183159">
      <w:pPr>
        <w:pStyle w:val="Heading2"/>
      </w:pPr>
      <w:r>
        <w:t xml:space="preserve">The </w:t>
      </w:r>
      <w:r w:rsidR="002978BC">
        <w:t>East Midlands Education Trust</w:t>
      </w:r>
      <w:r w:rsidR="00687CE9">
        <w:t xml:space="preserve"> (MAT)</w:t>
      </w:r>
      <w:r>
        <w:t xml:space="preserve"> is a charitable company limited by guarantee</w:t>
      </w:r>
      <w:r w:rsidR="00671CCF">
        <w:t xml:space="preserve">.  It </w:t>
      </w:r>
      <w:r w:rsidR="004E31B9">
        <w:t>i</w:t>
      </w:r>
      <w:r w:rsidRPr="0046225E">
        <w:t xml:space="preserve">s governed by a </w:t>
      </w:r>
      <w:r w:rsidR="008A11D9">
        <w:t>b</w:t>
      </w:r>
      <w:r w:rsidRPr="0046225E">
        <w:t xml:space="preserve">oard of </w:t>
      </w:r>
      <w:r w:rsidR="008A11D9">
        <w:t>Trustees</w:t>
      </w:r>
      <w:r w:rsidRPr="0046225E">
        <w:t xml:space="preserve"> wh</w:t>
      </w:r>
      <w:r w:rsidR="00671CCF">
        <w:t xml:space="preserve">ich has overall responsibility for </w:t>
      </w:r>
      <w:r w:rsidRPr="0046225E">
        <w:t xml:space="preserve">the management and administration of the </w:t>
      </w:r>
      <w:r w:rsidR="00183159">
        <w:t>MAT</w:t>
      </w:r>
      <w:r w:rsidRPr="0046225E">
        <w:t xml:space="preserve"> and the </w:t>
      </w:r>
      <w:r w:rsidR="001966B1">
        <w:t>Academies</w:t>
      </w:r>
      <w:r w:rsidRPr="0046225E">
        <w:t xml:space="preserve"> run by the </w:t>
      </w:r>
      <w:r w:rsidR="00A121B4">
        <w:t>MAT</w:t>
      </w:r>
      <w:r w:rsidR="00687CE9">
        <w:t>.</w:t>
      </w:r>
    </w:p>
    <w:p w:rsidR="00C20276" w:rsidRDefault="002608E8" w:rsidP="00C20276">
      <w:pPr>
        <w:pStyle w:val="Heading2"/>
      </w:pPr>
      <w:r w:rsidRPr="0046225E">
        <w:t xml:space="preserve">The </w:t>
      </w:r>
      <w:r w:rsidR="00A121B4">
        <w:t xml:space="preserve">MAT </w:t>
      </w:r>
      <w:r w:rsidRPr="0046225E">
        <w:t xml:space="preserve">has entered into </w:t>
      </w:r>
      <w:r w:rsidR="00A121B4">
        <w:t xml:space="preserve">agreements with the Secretary of State. There is </w:t>
      </w:r>
      <w:r w:rsidRPr="0046225E">
        <w:t xml:space="preserve">a Master Funding Agreement </w:t>
      </w:r>
      <w:r w:rsidR="00A121B4">
        <w:t xml:space="preserve">(MFA) which applies to the MAT overall </w:t>
      </w:r>
      <w:r w:rsidRPr="0046225E">
        <w:t>and a</w:t>
      </w:r>
      <w:r w:rsidR="00A121B4">
        <w:t>n individual</w:t>
      </w:r>
      <w:r w:rsidRPr="0046225E">
        <w:t xml:space="preserve"> Supplemental Funding Agreement </w:t>
      </w:r>
      <w:r w:rsidR="00A121B4">
        <w:t xml:space="preserve">(SFA) for </w:t>
      </w:r>
      <w:r w:rsidR="0048432A">
        <w:t xml:space="preserve">each of </w:t>
      </w:r>
      <w:r w:rsidRPr="0046225E">
        <w:t>the Academ</w:t>
      </w:r>
      <w:r w:rsidR="0048432A">
        <w:t>ies</w:t>
      </w:r>
      <w:r w:rsidR="00687CE9">
        <w:t>.</w:t>
      </w:r>
    </w:p>
    <w:p w:rsidR="008B0D95" w:rsidRDefault="008B0D95" w:rsidP="008B0D95">
      <w:pPr>
        <w:pStyle w:val="Heading2"/>
      </w:pPr>
      <w:r w:rsidRPr="0046225E">
        <w:t xml:space="preserve">The </w:t>
      </w:r>
      <w:r w:rsidR="008A11D9">
        <w:t>Trustees</w:t>
      </w:r>
      <w:r w:rsidRPr="0046225E">
        <w:t xml:space="preserve"> </w:t>
      </w:r>
      <w:r w:rsidR="00671CCF">
        <w:t xml:space="preserve">deal with </w:t>
      </w:r>
      <w:r w:rsidRPr="0046225E">
        <w:t xml:space="preserve">strategic planning and the setting of policy. </w:t>
      </w:r>
      <w:r w:rsidR="00A121B4">
        <w:t>The MAT</w:t>
      </w:r>
      <w:r w:rsidRPr="0046225E">
        <w:t xml:space="preserve"> </w:t>
      </w:r>
      <w:r w:rsidR="00A121B4">
        <w:t xml:space="preserve">overall </w:t>
      </w:r>
      <w:r w:rsidRPr="0046225E">
        <w:t xml:space="preserve">is managed through business planning, monitoring of budgets, performance management, the setting of standards and the implementation of quality management processes. </w:t>
      </w:r>
    </w:p>
    <w:p w:rsidR="00C20276" w:rsidRDefault="00671CCF" w:rsidP="00C20276">
      <w:pPr>
        <w:pStyle w:val="Heading2"/>
      </w:pPr>
      <w:r>
        <w:t>T</w:t>
      </w:r>
      <w:r w:rsidR="00A121B4">
        <w:t xml:space="preserve">he detailed functioning of each Academy </w:t>
      </w:r>
      <w:r>
        <w:t xml:space="preserve">is delegated </w:t>
      </w:r>
      <w:r w:rsidR="00A121B4">
        <w:t xml:space="preserve">to a </w:t>
      </w:r>
      <w:r w:rsidR="00183159">
        <w:t>L</w:t>
      </w:r>
      <w:r>
        <w:t xml:space="preserve">ocal </w:t>
      </w:r>
      <w:r w:rsidR="00183159">
        <w:t>G</w:t>
      </w:r>
      <w:r>
        <w:t xml:space="preserve">overning </w:t>
      </w:r>
      <w:r w:rsidR="00183159">
        <w:t>B</w:t>
      </w:r>
      <w:r>
        <w:t>ody</w:t>
      </w:r>
      <w:r w:rsidR="00A121B4">
        <w:t xml:space="preserve"> (LGB) for each Academy.  Legally, </w:t>
      </w:r>
      <w:r w:rsidR="00E07BF2">
        <w:t xml:space="preserve">the </w:t>
      </w:r>
      <w:r w:rsidR="00A121B4">
        <w:t>LGB is a committee of the MAT</w:t>
      </w:r>
      <w:r w:rsidR="00183159">
        <w:t xml:space="preserve"> and </w:t>
      </w:r>
      <w:r w:rsidR="00E07BF2">
        <w:t xml:space="preserve">every </w:t>
      </w:r>
      <w:r w:rsidR="00183159">
        <w:t>power or dut</w:t>
      </w:r>
      <w:r w:rsidR="00E07BF2">
        <w:t>y</w:t>
      </w:r>
      <w:r w:rsidR="00183159">
        <w:t xml:space="preserve"> given to </w:t>
      </w:r>
      <w:r w:rsidR="00E07BF2">
        <w:t xml:space="preserve">the </w:t>
      </w:r>
      <w:r w:rsidR="00183159">
        <w:t>LGB has to be given directly by the MAT. T</w:t>
      </w:r>
      <w:r w:rsidR="0048432A">
        <w:t>his document defines the roles and responsibilities of the L</w:t>
      </w:r>
      <w:r w:rsidR="00183159">
        <w:t>GB</w:t>
      </w:r>
      <w:r w:rsidR="0048432A">
        <w:t xml:space="preserve"> and the extent of </w:t>
      </w:r>
      <w:r w:rsidR="00E07BF2">
        <w:t xml:space="preserve">its </w:t>
      </w:r>
      <w:r w:rsidR="0048432A">
        <w:t>d</w:t>
      </w:r>
      <w:r w:rsidR="00A121B4">
        <w:t>ecision</w:t>
      </w:r>
      <w:r w:rsidR="0048432A">
        <w:t>-making powers.</w:t>
      </w:r>
      <w:r>
        <w:t xml:space="preserve">  The degree to which powers are delegated to the LGB may be different for different Academies depending on the capacity of the LGB in question.  </w:t>
      </w:r>
    </w:p>
    <w:p w:rsidR="00E07BF2" w:rsidRDefault="00E07BF2" w:rsidP="00C20276">
      <w:pPr>
        <w:pStyle w:val="Heading2"/>
      </w:pPr>
      <w:r>
        <w:t>These terms of reference are made under the powers conferred on the MAT in its Articles of Association to make regulations governing the conduct of the LGB</w:t>
      </w:r>
      <w:r w:rsidR="00687CE9">
        <w:t>.</w:t>
      </w:r>
    </w:p>
    <w:p w:rsidR="007E51F6" w:rsidRPr="002E05D0" w:rsidRDefault="008B0D95" w:rsidP="008B0D95">
      <w:pPr>
        <w:pStyle w:val="Heading1"/>
      </w:pPr>
      <w:r w:rsidRPr="002E05D0">
        <w:rPr>
          <w:b w:val="0"/>
        </w:rPr>
        <w:t xml:space="preserve">The following powers are reserved to the </w:t>
      </w:r>
      <w:r w:rsidR="008A11D9" w:rsidRPr="002E05D0">
        <w:rPr>
          <w:b w:val="0"/>
        </w:rPr>
        <w:t>Trustees</w:t>
      </w:r>
      <w:r w:rsidRPr="002E05D0">
        <w:rPr>
          <w:b w:val="0"/>
        </w:rPr>
        <w:t xml:space="preserve"> and cannot be exercised by a </w:t>
      </w:r>
      <w:r w:rsidR="00183159" w:rsidRPr="002E05D0">
        <w:rPr>
          <w:b w:val="0"/>
        </w:rPr>
        <w:t>LGB</w:t>
      </w:r>
      <w:r w:rsidRPr="002E05D0">
        <w:rPr>
          <w:b w:val="0"/>
        </w:rPr>
        <w:t xml:space="preserve"> </w:t>
      </w:r>
      <w:r w:rsidR="00183159" w:rsidRPr="002E05D0">
        <w:rPr>
          <w:b w:val="0"/>
        </w:rPr>
        <w:t>u</w:t>
      </w:r>
      <w:r w:rsidRPr="002E05D0">
        <w:rPr>
          <w:b w:val="0"/>
        </w:rPr>
        <w:t xml:space="preserve">nless in any specific instance the </w:t>
      </w:r>
      <w:r w:rsidR="008A11D9" w:rsidRPr="002E05D0">
        <w:rPr>
          <w:b w:val="0"/>
        </w:rPr>
        <w:t>Trustees</w:t>
      </w:r>
      <w:r w:rsidRPr="002E05D0">
        <w:rPr>
          <w:b w:val="0"/>
        </w:rPr>
        <w:t xml:space="preserve"> delegate a power to the </w:t>
      </w:r>
      <w:r w:rsidR="00183159" w:rsidRPr="002E05D0">
        <w:rPr>
          <w:b w:val="0"/>
        </w:rPr>
        <w:t>LGB</w:t>
      </w:r>
      <w:r w:rsidR="000A42C3" w:rsidRPr="002E05D0">
        <w:rPr>
          <w:b w:val="0"/>
        </w:rPr>
        <w:t xml:space="preserve">.  The </w:t>
      </w:r>
      <w:r w:rsidR="008A11D9" w:rsidRPr="002E05D0">
        <w:rPr>
          <w:b w:val="0"/>
        </w:rPr>
        <w:t>Trustees</w:t>
      </w:r>
      <w:r w:rsidR="000A42C3" w:rsidRPr="002E05D0">
        <w:rPr>
          <w:b w:val="0"/>
        </w:rPr>
        <w:t xml:space="preserve"> may delegate any of their functions to the [Chief Executive/Finance </w:t>
      </w:r>
      <w:r w:rsidR="00F209FA">
        <w:rPr>
          <w:b w:val="0"/>
        </w:rPr>
        <w:t>Trustee</w:t>
      </w:r>
      <w:r w:rsidR="000A42C3" w:rsidRPr="002E05D0">
        <w:rPr>
          <w:b w:val="0"/>
        </w:rPr>
        <w:t>] as they think fit and any such delegation may include the power to sub-delegate and give direction</w:t>
      </w:r>
      <w:r w:rsidR="00183159" w:rsidRPr="002E05D0">
        <w:rPr>
          <w:b w:val="0"/>
        </w:rPr>
        <w:t>s</w:t>
      </w:r>
      <w:r w:rsidR="000A42C3" w:rsidRPr="002E05D0">
        <w:rPr>
          <w:b w:val="0"/>
        </w:rPr>
        <w:t xml:space="preserve"> to a </w:t>
      </w:r>
      <w:r w:rsidR="00183159" w:rsidRPr="002E05D0">
        <w:rPr>
          <w:b w:val="0"/>
        </w:rPr>
        <w:t>LGB</w:t>
      </w:r>
      <w:r w:rsidR="00687CE9" w:rsidRPr="002E05D0">
        <w:rPr>
          <w:b w:val="0"/>
        </w:rPr>
        <w:t>.</w:t>
      </w:r>
      <w:r w:rsidRPr="002E05D0">
        <w:t xml:space="preserve">  </w:t>
      </w:r>
    </w:p>
    <w:p w:rsidR="00C7640F" w:rsidRPr="002E05D0" w:rsidRDefault="00C7640F" w:rsidP="00183159">
      <w:pPr>
        <w:pStyle w:val="Heading2"/>
      </w:pPr>
      <w:r w:rsidRPr="002E05D0">
        <w:t>Generally</w:t>
      </w:r>
    </w:p>
    <w:p w:rsidR="007E51F6" w:rsidRPr="002E05D0" w:rsidRDefault="00C7640F" w:rsidP="00A13DE9">
      <w:pPr>
        <w:pStyle w:val="Heading3StyleLinespacing15lines"/>
        <w:numPr>
          <w:ilvl w:val="2"/>
          <w:numId w:val="1"/>
        </w:numPr>
        <w:spacing w:line="240" w:lineRule="auto"/>
      </w:pPr>
      <w:r w:rsidRPr="002E05D0">
        <w:t>A</w:t>
      </w:r>
      <w:r w:rsidR="007E51F6" w:rsidRPr="002E05D0">
        <w:t>ppoint</w:t>
      </w:r>
      <w:r w:rsidRPr="002E05D0">
        <w:t>ment of</w:t>
      </w:r>
      <w:r w:rsidR="007E51F6" w:rsidRPr="002E05D0">
        <w:t xml:space="preserve"> the </w:t>
      </w:r>
      <w:r w:rsidR="005A6007" w:rsidRPr="002E05D0">
        <w:t>Principal</w:t>
      </w:r>
      <w:r w:rsidR="007E51F6" w:rsidRPr="002E05D0">
        <w:t xml:space="preserve"> </w:t>
      </w:r>
      <w:r w:rsidR="000E1F65" w:rsidRPr="002E05D0">
        <w:t xml:space="preserve">of </w:t>
      </w:r>
      <w:r w:rsidR="002E05D0">
        <w:t xml:space="preserve">the </w:t>
      </w:r>
      <w:r w:rsidR="000E1F65" w:rsidRPr="002E05D0">
        <w:t>Academy</w:t>
      </w:r>
      <w:r w:rsidR="00665665" w:rsidRPr="002E05D0">
        <w:t xml:space="preserve"> </w:t>
      </w:r>
      <w:r w:rsidR="003903DB" w:rsidRPr="002E05D0">
        <w:t xml:space="preserve">and the </w:t>
      </w:r>
      <w:r w:rsidR="003A686B" w:rsidRPr="002E05D0">
        <w:t xml:space="preserve">setting of the </w:t>
      </w:r>
      <w:r w:rsidR="003903DB" w:rsidRPr="002E05D0">
        <w:t xml:space="preserve">ISR, </w:t>
      </w:r>
      <w:r w:rsidR="00665665" w:rsidRPr="002E05D0">
        <w:t>taking into account the views of the LGB</w:t>
      </w:r>
      <w:r w:rsidR="001C7595" w:rsidRPr="002E05D0">
        <w:t xml:space="preserve"> which should not reasonably be disregarded</w:t>
      </w:r>
      <w:r w:rsidR="007E51F6" w:rsidRPr="002E05D0">
        <w:t>;</w:t>
      </w:r>
    </w:p>
    <w:p w:rsidR="00A13DE9" w:rsidRPr="002E05D0" w:rsidRDefault="00665665" w:rsidP="00A13DE9">
      <w:pPr>
        <w:pStyle w:val="Heading3StyleLinespacing15lines"/>
        <w:numPr>
          <w:ilvl w:val="2"/>
          <w:numId w:val="1"/>
        </w:numPr>
        <w:spacing w:line="240" w:lineRule="auto"/>
        <w:rPr>
          <w:color w:val="000000"/>
        </w:rPr>
      </w:pPr>
      <w:r w:rsidRPr="002E05D0">
        <w:rPr>
          <w:color w:val="000000"/>
        </w:rPr>
        <w:t xml:space="preserve">Not used.  </w:t>
      </w:r>
    </w:p>
    <w:p w:rsidR="007E51F6" w:rsidRPr="002E05D0" w:rsidRDefault="007E51F6" w:rsidP="005A6007">
      <w:pPr>
        <w:pStyle w:val="Heading3StyleLinespacing15lines"/>
        <w:numPr>
          <w:ilvl w:val="2"/>
          <w:numId w:val="1"/>
        </w:numPr>
        <w:spacing w:line="240" w:lineRule="auto"/>
        <w:rPr>
          <w:color w:val="000000"/>
        </w:rPr>
      </w:pPr>
      <w:r w:rsidRPr="002E05D0">
        <w:rPr>
          <w:color w:val="000000"/>
        </w:rPr>
        <w:t>determin</w:t>
      </w:r>
      <w:r w:rsidR="00C7640F" w:rsidRPr="002E05D0">
        <w:rPr>
          <w:color w:val="000000"/>
        </w:rPr>
        <w:t>ation of</w:t>
      </w:r>
      <w:r w:rsidRPr="002E05D0">
        <w:rPr>
          <w:color w:val="000000"/>
        </w:rPr>
        <w:t xml:space="preserve"> terms and conditions of service for </w:t>
      </w:r>
      <w:r w:rsidR="00C7640F" w:rsidRPr="002E05D0">
        <w:rPr>
          <w:color w:val="000000"/>
        </w:rPr>
        <w:t xml:space="preserve">all </w:t>
      </w:r>
      <w:r w:rsidRPr="002E05D0">
        <w:rPr>
          <w:color w:val="000000"/>
        </w:rPr>
        <w:t xml:space="preserve">staff </w:t>
      </w:r>
      <w:r w:rsidR="00687CE9" w:rsidRPr="002E05D0">
        <w:rPr>
          <w:color w:val="000000"/>
        </w:rPr>
        <w:t>(</w:t>
      </w:r>
      <w:r w:rsidR="00C7640F" w:rsidRPr="002E05D0">
        <w:rPr>
          <w:color w:val="000000"/>
        </w:rPr>
        <w:t xml:space="preserve">but subject to </w:t>
      </w:r>
      <w:r w:rsidRPr="002E05D0">
        <w:rPr>
          <w:color w:val="000000"/>
        </w:rPr>
        <w:t xml:space="preserve">consultation with the </w:t>
      </w:r>
      <w:r w:rsidR="00183159" w:rsidRPr="002E05D0">
        <w:rPr>
          <w:color w:val="000000"/>
        </w:rPr>
        <w:t>LGB</w:t>
      </w:r>
      <w:r w:rsidRPr="002E05D0">
        <w:rPr>
          <w:color w:val="000000"/>
        </w:rPr>
        <w:t xml:space="preserve">, </w:t>
      </w:r>
      <w:r w:rsidR="00283FED" w:rsidRPr="002E05D0">
        <w:rPr>
          <w:color w:val="000000"/>
        </w:rPr>
        <w:t xml:space="preserve">the Academy </w:t>
      </w:r>
      <w:r w:rsidR="005A6007" w:rsidRPr="002E05D0">
        <w:rPr>
          <w:color w:val="000000"/>
        </w:rPr>
        <w:t>Principal</w:t>
      </w:r>
      <w:r w:rsidRPr="002E05D0">
        <w:rPr>
          <w:color w:val="000000"/>
        </w:rPr>
        <w:t xml:space="preserve"> and staff groups where </w:t>
      </w:r>
      <w:r w:rsidR="001B6EB4" w:rsidRPr="002E05D0">
        <w:rPr>
          <w:color w:val="000000"/>
        </w:rPr>
        <w:t xml:space="preserve">legally required or where the </w:t>
      </w:r>
      <w:r w:rsidR="008A11D9" w:rsidRPr="002E05D0">
        <w:rPr>
          <w:color w:val="000000"/>
        </w:rPr>
        <w:t>Trustees</w:t>
      </w:r>
      <w:r w:rsidR="001B6EB4" w:rsidRPr="002E05D0">
        <w:rPr>
          <w:color w:val="000000"/>
        </w:rPr>
        <w:t xml:space="preserve"> deem this </w:t>
      </w:r>
      <w:r w:rsidRPr="002E05D0">
        <w:rPr>
          <w:color w:val="000000"/>
        </w:rPr>
        <w:t>appropriate);</w:t>
      </w:r>
    </w:p>
    <w:p w:rsidR="00671CCF" w:rsidRPr="002E05D0" w:rsidRDefault="008003D4" w:rsidP="005A6007">
      <w:pPr>
        <w:pStyle w:val="Heading3StyleLinespacing15lines"/>
        <w:numPr>
          <w:ilvl w:val="2"/>
          <w:numId w:val="1"/>
        </w:numPr>
        <w:spacing w:line="240" w:lineRule="auto"/>
        <w:rPr>
          <w:color w:val="000000"/>
        </w:rPr>
      </w:pPr>
      <w:r w:rsidRPr="002E05D0">
        <w:rPr>
          <w:color w:val="000000"/>
        </w:rPr>
        <w:t>S</w:t>
      </w:r>
      <w:r w:rsidR="00671CCF" w:rsidRPr="002E05D0">
        <w:rPr>
          <w:color w:val="000000"/>
        </w:rPr>
        <w:t>uspension and lifting of suspension of the Principal</w:t>
      </w:r>
    </w:p>
    <w:p w:rsidR="002562CD" w:rsidRPr="009C64B1" w:rsidRDefault="008003D4" w:rsidP="002562CD">
      <w:pPr>
        <w:pStyle w:val="Heading3StyleLinespacing15lines"/>
        <w:numPr>
          <w:ilvl w:val="2"/>
          <w:numId w:val="1"/>
        </w:numPr>
        <w:spacing w:line="240" w:lineRule="auto"/>
      </w:pPr>
      <w:bookmarkStart w:id="0" w:name="_Ref372885338"/>
      <w:r>
        <w:t>A</w:t>
      </w:r>
      <w:r w:rsidR="002562CD" w:rsidRPr="009C64B1">
        <w:t>ppoint</w:t>
      </w:r>
      <w:r w:rsidR="00C7640F">
        <w:t>ment of any</w:t>
      </w:r>
      <w:r w:rsidR="002562CD" w:rsidRPr="009C64B1">
        <w:t xml:space="preserve"> Responsible Officer for the Academy</w:t>
      </w:r>
    </w:p>
    <w:p w:rsidR="007E51F6" w:rsidRDefault="008003D4" w:rsidP="005A6007">
      <w:pPr>
        <w:pStyle w:val="Heading3StyleLinespacing15lines"/>
        <w:numPr>
          <w:ilvl w:val="2"/>
          <w:numId w:val="1"/>
        </w:numPr>
        <w:spacing w:line="240" w:lineRule="auto"/>
      </w:pPr>
      <w:r w:rsidDel="008003D4">
        <w:t xml:space="preserve"> </w:t>
      </w:r>
      <w:bookmarkEnd w:id="0"/>
      <w:r>
        <w:t>P</w:t>
      </w:r>
      <w:r w:rsidR="007E51F6" w:rsidRPr="009C64B1">
        <w:t>rovi</w:t>
      </w:r>
      <w:r w:rsidR="00C7640F">
        <w:t>sion of</w:t>
      </w:r>
      <w:r w:rsidR="007E51F6" w:rsidRPr="009C64B1">
        <w:t xml:space="preserve"> Governor evaluation</w:t>
      </w:r>
      <w:r w:rsidR="003903DB">
        <w:t xml:space="preserve"> through the ongoing oversight of the academies pupil and financial performance</w:t>
      </w:r>
      <w:r w:rsidR="007E51F6" w:rsidRPr="009C64B1">
        <w:t>.</w:t>
      </w:r>
    </w:p>
    <w:p w:rsidR="007E51F6" w:rsidRPr="00183159" w:rsidRDefault="00183159" w:rsidP="00183159">
      <w:pPr>
        <w:pStyle w:val="Heading2"/>
      </w:pPr>
      <w:r>
        <w:t>Finances</w:t>
      </w:r>
    </w:p>
    <w:p w:rsidR="007E51F6" w:rsidRDefault="007E51F6" w:rsidP="00A13DE9">
      <w:pPr>
        <w:pStyle w:val="Heading3StyleLinespacing15lines"/>
        <w:numPr>
          <w:ilvl w:val="2"/>
          <w:numId w:val="1"/>
        </w:numPr>
        <w:spacing w:line="240" w:lineRule="auto"/>
      </w:pPr>
      <w:r w:rsidRPr="009C64B1">
        <w:t xml:space="preserve">oversight </w:t>
      </w:r>
      <w:r w:rsidR="00C7640F">
        <w:t xml:space="preserve">of </w:t>
      </w:r>
      <w:r w:rsidRPr="009C64B1">
        <w:t xml:space="preserve">the finances of the </w:t>
      </w:r>
      <w:r w:rsidR="00183159">
        <w:t>MAT</w:t>
      </w:r>
      <w:r w:rsidRPr="009C64B1">
        <w:t xml:space="preserve"> and the Academy, including</w:t>
      </w:r>
      <w:r w:rsidR="00C7640F">
        <w:t xml:space="preserve"> </w:t>
      </w:r>
      <w:r w:rsidRPr="009C64B1">
        <w:t xml:space="preserve">compliance with </w:t>
      </w:r>
      <w:r w:rsidR="00183159">
        <w:t xml:space="preserve">the Academies Financial Handbook and </w:t>
      </w:r>
      <w:r w:rsidRPr="009C64B1">
        <w:t>the financial and accounting requirements detailed within the Funding Agreement;</w:t>
      </w:r>
    </w:p>
    <w:p w:rsidR="002562CD" w:rsidRPr="009C64B1" w:rsidRDefault="008003D4" w:rsidP="00A13DE9">
      <w:pPr>
        <w:pStyle w:val="Heading3StyleLinespacing15lines"/>
        <w:numPr>
          <w:ilvl w:val="2"/>
          <w:numId w:val="1"/>
        </w:numPr>
        <w:spacing w:line="240" w:lineRule="auto"/>
      </w:pPr>
      <w:r>
        <w:t>Appointment</w:t>
      </w:r>
      <w:r w:rsidR="00C7640F">
        <w:t xml:space="preserve"> of the </w:t>
      </w:r>
      <w:r w:rsidR="002562CD">
        <w:t xml:space="preserve">Accounting Officer </w:t>
      </w:r>
      <w:r w:rsidR="00C7640F">
        <w:t xml:space="preserve">for the </w:t>
      </w:r>
      <w:r w:rsidR="00183159">
        <w:t>MAT</w:t>
      </w:r>
      <w:r w:rsidR="00C23807">
        <w:t>, typically the CEO.</w:t>
      </w:r>
    </w:p>
    <w:p w:rsidR="007E51F6" w:rsidRPr="009C64B1" w:rsidRDefault="008003D4" w:rsidP="00A13DE9">
      <w:pPr>
        <w:pStyle w:val="Heading3StyleLinespacing15lines"/>
        <w:numPr>
          <w:ilvl w:val="2"/>
          <w:numId w:val="1"/>
        </w:numPr>
        <w:spacing w:line="240" w:lineRule="auto"/>
      </w:pPr>
      <w:r>
        <w:t>D</w:t>
      </w:r>
      <w:r w:rsidR="007E51F6" w:rsidRPr="009C64B1">
        <w:t>etermin</w:t>
      </w:r>
      <w:r w:rsidR="00C7640F">
        <w:t>ation of</w:t>
      </w:r>
      <w:r w:rsidR="007E51F6">
        <w:t xml:space="preserve"> </w:t>
      </w:r>
      <w:r w:rsidR="00283FED">
        <w:t>the</w:t>
      </w:r>
      <w:r w:rsidR="00283FED" w:rsidRPr="009C64B1">
        <w:t xml:space="preserve"> </w:t>
      </w:r>
      <w:r w:rsidR="007E51F6" w:rsidRPr="009C64B1">
        <w:t xml:space="preserve">Academy’s annual budget in consultation with the </w:t>
      </w:r>
      <w:r w:rsidR="00183159">
        <w:t>LGB</w:t>
      </w:r>
      <w:r w:rsidR="007E51F6" w:rsidRPr="009C64B1">
        <w:t>;</w:t>
      </w:r>
    </w:p>
    <w:p w:rsidR="007E51F6" w:rsidRPr="009C64B1" w:rsidRDefault="008003D4" w:rsidP="00A13DE9">
      <w:pPr>
        <w:pStyle w:val="Heading3StyleLinespacing15lines"/>
        <w:numPr>
          <w:ilvl w:val="2"/>
          <w:numId w:val="1"/>
        </w:numPr>
        <w:spacing w:line="240" w:lineRule="auto"/>
      </w:pPr>
      <w:r>
        <w:t>D</w:t>
      </w:r>
      <w:r w:rsidR="007E51F6" w:rsidRPr="009C64B1">
        <w:t>etermin</w:t>
      </w:r>
      <w:r w:rsidR="00C7640F">
        <w:t>ation</w:t>
      </w:r>
      <w:r w:rsidR="007E51F6" w:rsidRPr="009C64B1">
        <w:t xml:space="preserve">, after consultation with the </w:t>
      </w:r>
      <w:r w:rsidR="00183159">
        <w:t>LGB</w:t>
      </w:r>
      <w:r w:rsidR="007E51F6" w:rsidRPr="009C64B1">
        <w:t xml:space="preserve">, </w:t>
      </w:r>
      <w:r w:rsidR="00687CE9">
        <w:t xml:space="preserve">of </w:t>
      </w:r>
      <w:r w:rsidR="007E51F6" w:rsidRPr="009C64B1">
        <w:t xml:space="preserve">the extent of the services provided to </w:t>
      </w:r>
      <w:r w:rsidR="00283FED">
        <w:t>the</w:t>
      </w:r>
      <w:r w:rsidR="00283FED" w:rsidRPr="009C64B1">
        <w:t xml:space="preserve"> </w:t>
      </w:r>
      <w:r w:rsidR="007E51F6" w:rsidRPr="009C64B1">
        <w:t xml:space="preserve">Academy by the </w:t>
      </w:r>
      <w:r w:rsidR="00183159">
        <w:t>MAT</w:t>
      </w:r>
      <w:r w:rsidR="007E51F6" w:rsidRPr="009C64B1">
        <w:t xml:space="preserve"> and how the costs for such services should be allocated, apportioned or retained;</w:t>
      </w:r>
    </w:p>
    <w:p w:rsidR="007E51F6" w:rsidRPr="009C64B1" w:rsidRDefault="008003D4" w:rsidP="00A13DE9">
      <w:pPr>
        <w:pStyle w:val="Heading3StyleLinespacing15lines"/>
        <w:numPr>
          <w:ilvl w:val="2"/>
          <w:numId w:val="1"/>
        </w:numPr>
        <w:spacing w:line="240" w:lineRule="auto"/>
      </w:pPr>
      <w:r>
        <w:t>D</w:t>
      </w:r>
      <w:r w:rsidR="00183159">
        <w:t>etermining</w:t>
      </w:r>
      <w:r w:rsidR="007E51F6" w:rsidRPr="009C64B1">
        <w:t xml:space="preserve"> procurement policies for the </w:t>
      </w:r>
      <w:r w:rsidR="00183159">
        <w:t>MAT</w:t>
      </w:r>
      <w:r w:rsidR="007E51F6" w:rsidRPr="009C64B1">
        <w:t>;</w:t>
      </w:r>
      <w:r w:rsidR="00183159">
        <w:t xml:space="preserve"> including procurement by the LGB</w:t>
      </w:r>
      <w:r w:rsidR="002A225C">
        <w:t>;</w:t>
      </w:r>
    </w:p>
    <w:p w:rsidR="007E51F6" w:rsidRDefault="008003D4" w:rsidP="00A13DE9">
      <w:pPr>
        <w:pStyle w:val="Heading3StyleLinespacing15lines"/>
        <w:numPr>
          <w:ilvl w:val="2"/>
          <w:numId w:val="1"/>
        </w:numPr>
        <w:spacing w:line="240" w:lineRule="auto"/>
      </w:pPr>
      <w:r>
        <w:t>S</w:t>
      </w:r>
      <w:r w:rsidR="00C7640F">
        <w:t>et</w:t>
      </w:r>
      <w:r w:rsidR="00183159">
        <w:t>ting</w:t>
      </w:r>
      <w:r w:rsidR="00C7640F">
        <w:t xml:space="preserve"> </w:t>
      </w:r>
      <w:r w:rsidR="007E51F6" w:rsidRPr="009C64B1">
        <w:t>guidelines for the local maintenance of assets and appropriate registers.</w:t>
      </w:r>
    </w:p>
    <w:p w:rsidR="008A11D9" w:rsidRPr="009C64B1" w:rsidRDefault="008A11D9" w:rsidP="008A11D9">
      <w:pPr>
        <w:pStyle w:val="Heading3StyleLinespacing15lines"/>
        <w:numPr>
          <w:ilvl w:val="0"/>
          <w:numId w:val="0"/>
        </w:numPr>
        <w:spacing w:line="240" w:lineRule="auto"/>
        <w:ind w:left="1440"/>
      </w:pPr>
    </w:p>
    <w:p w:rsidR="007E51F6" w:rsidRPr="00B15096" w:rsidRDefault="007E51F6" w:rsidP="00A13DE9">
      <w:pPr>
        <w:pStyle w:val="Heading2"/>
        <w:numPr>
          <w:ilvl w:val="0"/>
          <w:numId w:val="0"/>
        </w:numPr>
        <w:ind w:left="720"/>
        <w:rPr>
          <w:b/>
        </w:rPr>
      </w:pPr>
      <w:r w:rsidRPr="00B15096">
        <w:rPr>
          <w:b/>
        </w:rPr>
        <w:lastRenderedPageBreak/>
        <w:t>Policies</w:t>
      </w:r>
      <w:r>
        <w:rPr>
          <w:b/>
        </w:rPr>
        <w:t xml:space="preserve"> and </w:t>
      </w:r>
      <w:r w:rsidRPr="00B15096">
        <w:rPr>
          <w:b/>
        </w:rPr>
        <w:t>Targets</w:t>
      </w:r>
      <w:r>
        <w:rPr>
          <w:b/>
        </w:rPr>
        <w:t xml:space="preserve"> </w:t>
      </w:r>
    </w:p>
    <w:p w:rsidR="007E51F6" w:rsidRPr="009C64B1" w:rsidRDefault="007E51F6" w:rsidP="00A13DE9">
      <w:pPr>
        <w:pStyle w:val="Heading2"/>
      </w:pPr>
      <w:r w:rsidRPr="009C64B1">
        <w:t xml:space="preserve">The </w:t>
      </w:r>
      <w:r w:rsidR="008A11D9">
        <w:t>Trustees</w:t>
      </w:r>
      <w:r w:rsidRPr="009C64B1">
        <w:t xml:space="preserve"> shall:</w:t>
      </w:r>
    </w:p>
    <w:p w:rsidR="007E51F6" w:rsidRDefault="00665665" w:rsidP="00A13DE9">
      <w:pPr>
        <w:pStyle w:val="Heading3StyleLinespacing15lines"/>
        <w:numPr>
          <w:ilvl w:val="2"/>
          <w:numId w:val="1"/>
        </w:numPr>
        <w:spacing w:line="240" w:lineRule="auto"/>
      </w:pPr>
      <w:r>
        <w:t xml:space="preserve">Not used.  </w:t>
      </w:r>
    </w:p>
    <w:p w:rsidR="007E51F6" w:rsidRDefault="008003D4" w:rsidP="00A13DE9">
      <w:pPr>
        <w:pStyle w:val="Heading3StyleLinespacing15lines"/>
        <w:numPr>
          <w:ilvl w:val="2"/>
          <w:numId w:val="1"/>
        </w:numPr>
        <w:spacing w:line="240" w:lineRule="auto"/>
      </w:pPr>
      <w:r>
        <w:t>D</w:t>
      </w:r>
      <w:r w:rsidR="007E51F6" w:rsidRPr="009C64B1">
        <w:t xml:space="preserve">etermine the </w:t>
      </w:r>
      <w:r>
        <w:t xml:space="preserve">employment and financial </w:t>
      </w:r>
      <w:r w:rsidR="00597574">
        <w:t>policies for use by the Academy</w:t>
      </w:r>
      <w:r>
        <w:t xml:space="preserve"> </w:t>
      </w:r>
      <w:r w:rsidR="00E07BF2">
        <w:t>in consultation with the LGB</w:t>
      </w:r>
      <w:r w:rsidR="007939FA">
        <w:t>’s</w:t>
      </w:r>
      <w:r w:rsidR="00E07BF2">
        <w:t xml:space="preserve"> within the MAT</w:t>
      </w:r>
      <w:r>
        <w:t>.</w:t>
      </w:r>
    </w:p>
    <w:p w:rsidR="007E51F6" w:rsidRPr="009C64B1" w:rsidRDefault="001255D6" w:rsidP="00A13DE9">
      <w:pPr>
        <w:pStyle w:val="Heading3StyleLinespacing15lines"/>
        <w:numPr>
          <w:ilvl w:val="2"/>
          <w:numId w:val="1"/>
        </w:numPr>
        <w:spacing w:line="240" w:lineRule="auto"/>
      </w:pPr>
      <w:r>
        <w:t>C</w:t>
      </w:r>
      <w:r w:rsidR="007E51F6" w:rsidRPr="009C64B1">
        <w:t>onsider and evaluate performance in relation to academic</w:t>
      </w:r>
      <w:r w:rsidR="00C7640F">
        <w:t xml:space="preserve"> achievement</w:t>
      </w:r>
      <w:r w:rsidR="007E51F6" w:rsidRPr="009C64B1">
        <w:t>, finances</w:t>
      </w:r>
      <w:r w:rsidR="007E51F6">
        <w:t xml:space="preserve">, </w:t>
      </w:r>
      <w:r w:rsidR="007939FA">
        <w:t xml:space="preserve">and principal </w:t>
      </w:r>
      <w:r w:rsidR="007E51F6">
        <w:t>performance</w:t>
      </w:r>
      <w:r w:rsidR="007E51F6" w:rsidRPr="009C64B1">
        <w:t>;</w:t>
      </w:r>
    </w:p>
    <w:p w:rsidR="007E51F6" w:rsidRPr="009C64B1" w:rsidRDefault="00665665" w:rsidP="00A13DE9">
      <w:pPr>
        <w:pStyle w:val="Heading3StyleLinespacing15lines"/>
        <w:numPr>
          <w:ilvl w:val="2"/>
          <w:numId w:val="1"/>
        </w:numPr>
        <w:spacing w:line="240" w:lineRule="auto"/>
      </w:pPr>
      <w:r>
        <w:t xml:space="preserve">Not used.  </w:t>
      </w:r>
    </w:p>
    <w:p w:rsidR="007E51F6" w:rsidRDefault="007939FA" w:rsidP="00A13DE9">
      <w:pPr>
        <w:pStyle w:val="Heading3StyleLinespacing15lines"/>
        <w:numPr>
          <w:ilvl w:val="2"/>
          <w:numId w:val="1"/>
        </w:numPr>
        <w:spacing w:line="240" w:lineRule="auto"/>
      </w:pPr>
      <w:r>
        <w:t>D</w:t>
      </w:r>
      <w:r w:rsidR="007E51F6" w:rsidRPr="009C64B1">
        <w:t>etermine any additional financial and reporting targ</w:t>
      </w:r>
      <w:r w:rsidR="007E51F6">
        <w:t>ets for the Academy</w:t>
      </w:r>
      <w:r w:rsidR="002A225C">
        <w:t>;</w:t>
      </w:r>
    </w:p>
    <w:p w:rsidR="000A42C3" w:rsidRDefault="00665665" w:rsidP="00A13DE9">
      <w:pPr>
        <w:pStyle w:val="Heading3StyleLinespacing15lines"/>
        <w:numPr>
          <w:ilvl w:val="2"/>
          <w:numId w:val="1"/>
        </w:numPr>
        <w:spacing w:line="240" w:lineRule="auto"/>
      </w:pPr>
      <w:r>
        <w:t xml:space="preserve">Not used.  </w:t>
      </w:r>
      <w:r w:rsidR="00B949CD">
        <w:t xml:space="preserve">  </w:t>
      </w:r>
    </w:p>
    <w:p w:rsidR="009E2346" w:rsidRDefault="009E2346" w:rsidP="009E2346">
      <w:pPr>
        <w:pStyle w:val="ListParagraph"/>
        <w:ind w:left="360"/>
        <w:rPr>
          <w:b/>
        </w:rPr>
      </w:pPr>
      <w:bookmarkStart w:id="1" w:name="_Toc306961162"/>
    </w:p>
    <w:p w:rsidR="001F30F2" w:rsidRDefault="006C1C68" w:rsidP="00597574">
      <w:pPr>
        <w:pStyle w:val="ListParagraph"/>
        <w:keepNext/>
        <w:numPr>
          <w:ilvl w:val="0"/>
          <w:numId w:val="1"/>
        </w:numPr>
        <w:spacing w:before="120" w:after="120"/>
        <w:contextualSpacing w:val="0"/>
        <w:jc w:val="both"/>
        <w:outlineLvl w:val="0"/>
        <w:rPr>
          <w:b/>
        </w:rPr>
      </w:pPr>
      <w:r w:rsidRPr="006C1C68">
        <w:rPr>
          <w:b/>
        </w:rPr>
        <w:t xml:space="preserve">THE </w:t>
      </w:r>
      <w:r w:rsidR="00183159">
        <w:rPr>
          <w:b/>
        </w:rPr>
        <w:t>L</w:t>
      </w:r>
      <w:r w:rsidR="00283FED">
        <w:rPr>
          <w:b/>
        </w:rPr>
        <w:t xml:space="preserve">OCAL </w:t>
      </w:r>
      <w:r w:rsidR="00183159">
        <w:rPr>
          <w:b/>
        </w:rPr>
        <w:t>G</w:t>
      </w:r>
      <w:r w:rsidR="00283FED">
        <w:rPr>
          <w:b/>
        </w:rPr>
        <w:t xml:space="preserve">OVERNING </w:t>
      </w:r>
      <w:r w:rsidR="00183159">
        <w:rPr>
          <w:b/>
        </w:rPr>
        <w:t>B</w:t>
      </w:r>
      <w:r w:rsidR="00283FED">
        <w:rPr>
          <w:b/>
        </w:rPr>
        <w:t>ODY</w:t>
      </w:r>
    </w:p>
    <w:p w:rsidR="001F30F2" w:rsidRDefault="001F30F2" w:rsidP="001F30F2">
      <w:pPr>
        <w:pStyle w:val="ListParagraph"/>
        <w:ind w:left="360"/>
        <w:rPr>
          <w:b/>
        </w:rPr>
      </w:pPr>
    </w:p>
    <w:p w:rsidR="006C1C68" w:rsidRPr="004773FC" w:rsidRDefault="006D1371" w:rsidP="00597574">
      <w:pPr>
        <w:pStyle w:val="Heading2"/>
        <w:rPr>
          <w:b/>
        </w:rPr>
      </w:pPr>
      <w:r>
        <w:t xml:space="preserve">It is the desire of the </w:t>
      </w:r>
      <w:r w:rsidR="008A11D9">
        <w:t>Trustees</w:t>
      </w:r>
      <w:r>
        <w:t xml:space="preserve"> to delegate as much autonomy as possible to t</w:t>
      </w:r>
      <w:r w:rsidR="006C1C68" w:rsidRPr="009C64B1">
        <w:t xml:space="preserve">he </w:t>
      </w:r>
      <w:r w:rsidR="00183159">
        <w:t>LGB</w:t>
      </w:r>
      <w:r>
        <w:t xml:space="preserve"> who are </w:t>
      </w:r>
      <w:r w:rsidR="006C1C68" w:rsidRPr="009C64B1">
        <w:t xml:space="preserve">a committee of the </w:t>
      </w:r>
      <w:r w:rsidR="008A11D9">
        <w:t>Trustees</w:t>
      </w:r>
      <w:r>
        <w:t xml:space="preserve">.  These </w:t>
      </w:r>
      <w:r w:rsidR="00C370D5">
        <w:t>Terms of R</w:t>
      </w:r>
      <w:r w:rsidR="006C1C68" w:rsidRPr="009C64B1">
        <w:t xml:space="preserve">eference </w:t>
      </w:r>
      <w:r>
        <w:t xml:space="preserve">define the delegated autonomy given to the LGB.  Accordingly, the LGB can discharge these delegated responsibilities as they see fit but ensuring they act in the best interest of the </w:t>
      </w:r>
      <w:r w:rsidR="00985BB6">
        <w:t>School</w:t>
      </w:r>
      <w:r>
        <w:t xml:space="preserve">.  </w:t>
      </w:r>
      <w:bookmarkEnd w:id="1"/>
      <w:r w:rsidR="006C1C68">
        <w:t xml:space="preserve">The </w:t>
      </w:r>
      <w:r w:rsidR="00183159">
        <w:t>LGB</w:t>
      </w:r>
      <w:r w:rsidR="006C1C68" w:rsidRPr="009C64B1">
        <w:t xml:space="preserve"> will </w:t>
      </w:r>
      <w:r w:rsidR="005617BA">
        <w:t>report</w:t>
      </w:r>
      <w:r>
        <w:t xml:space="preserve">, through minutes of their meetings, to the </w:t>
      </w:r>
      <w:r w:rsidR="008A11D9">
        <w:t>Trustees</w:t>
      </w:r>
      <w:r w:rsidR="005617BA">
        <w:t xml:space="preserve"> and </w:t>
      </w:r>
      <w:r w:rsidR="006C1C68" w:rsidRPr="009C64B1">
        <w:t xml:space="preserve">be accountable to the </w:t>
      </w:r>
      <w:r w:rsidR="008A11D9">
        <w:t>Trustees</w:t>
      </w:r>
      <w:r w:rsidR="006C1C68" w:rsidRPr="009C64B1">
        <w:t xml:space="preserve"> for its decisions. </w:t>
      </w:r>
    </w:p>
    <w:p w:rsidR="004B3A88" w:rsidRDefault="004B3A88" w:rsidP="00597574">
      <w:pPr>
        <w:spacing w:before="0" w:after="0"/>
        <w:ind w:left="720"/>
        <w:rPr>
          <w:b/>
        </w:rPr>
      </w:pPr>
    </w:p>
    <w:p w:rsidR="006D3ACE" w:rsidRPr="006D3ACE" w:rsidRDefault="006D3ACE" w:rsidP="00597574">
      <w:pPr>
        <w:spacing w:before="0" w:after="0"/>
        <w:ind w:left="720"/>
        <w:rPr>
          <w:b/>
        </w:rPr>
      </w:pPr>
      <w:r w:rsidRPr="006D3ACE">
        <w:rPr>
          <w:b/>
        </w:rPr>
        <w:t>Composition</w:t>
      </w:r>
    </w:p>
    <w:p w:rsidR="00C370D5" w:rsidRPr="005F79CB" w:rsidRDefault="00C370D5" w:rsidP="00597574">
      <w:pPr>
        <w:pStyle w:val="Heading2"/>
      </w:pPr>
      <w:r w:rsidRPr="005F79CB">
        <w:t xml:space="preserve">The </w:t>
      </w:r>
      <w:r w:rsidR="008A11D9">
        <w:t>Trustees</w:t>
      </w:r>
      <w:r w:rsidR="005617BA">
        <w:t xml:space="preserve"> will determine the </w:t>
      </w:r>
      <w:r w:rsidRPr="005F79CB">
        <w:t xml:space="preserve">membership of the </w:t>
      </w:r>
      <w:r w:rsidR="00183159">
        <w:t>LGB</w:t>
      </w:r>
      <w:r w:rsidR="005617BA">
        <w:t xml:space="preserve"> and terms of office from time to time</w:t>
      </w:r>
      <w:r w:rsidR="00380C50">
        <w:t xml:space="preserve"> as indicated in schedule 1. </w:t>
      </w:r>
      <w:r w:rsidR="00B949CD">
        <w:t xml:space="preserve"> </w:t>
      </w:r>
      <w:r w:rsidR="005617BA">
        <w:t xml:space="preserve"> </w:t>
      </w:r>
      <w:r w:rsidRPr="005F79CB">
        <w:t xml:space="preserve"> </w:t>
      </w:r>
      <w:r w:rsidR="005617BA">
        <w:t xml:space="preserve"> </w:t>
      </w:r>
    </w:p>
    <w:p w:rsidR="00183159" w:rsidRDefault="00183159" w:rsidP="00597574">
      <w:pPr>
        <w:spacing w:before="0" w:after="0"/>
        <w:ind w:left="720"/>
        <w:rPr>
          <w:b/>
        </w:rPr>
      </w:pPr>
    </w:p>
    <w:p w:rsidR="006D3ACE" w:rsidRPr="006C14C0" w:rsidRDefault="006D3ACE" w:rsidP="00597574">
      <w:pPr>
        <w:spacing w:before="0" w:after="0"/>
        <w:ind w:left="720"/>
        <w:rPr>
          <w:b/>
        </w:rPr>
      </w:pPr>
      <w:r>
        <w:rPr>
          <w:b/>
        </w:rPr>
        <w:t>D</w:t>
      </w:r>
      <w:r w:rsidRPr="006C14C0">
        <w:rPr>
          <w:b/>
        </w:rPr>
        <w:t xml:space="preserve">isqualification </w:t>
      </w:r>
      <w:r w:rsidR="00C803A4">
        <w:rPr>
          <w:b/>
        </w:rPr>
        <w:t>o</w:t>
      </w:r>
      <w:r w:rsidR="001966B1" w:rsidRPr="006C14C0">
        <w:rPr>
          <w:b/>
        </w:rPr>
        <w:t xml:space="preserve">f </w:t>
      </w:r>
      <w:r w:rsidR="00C803A4">
        <w:rPr>
          <w:b/>
        </w:rPr>
        <w:t>Members of t</w:t>
      </w:r>
      <w:r w:rsidR="001966B1">
        <w:rPr>
          <w:b/>
        </w:rPr>
        <w:t xml:space="preserve">he </w:t>
      </w:r>
      <w:r w:rsidR="00183159">
        <w:rPr>
          <w:b/>
        </w:rPr>
        <w:t>LGB</w:t>
      </w:r>
    </w:p>
    <w:p w:rsidR="001F30F2" w:rsidRDefault="001F30F2" w:rsidP="001F30F2">
      <w:pPr>
        <w:spacing w:before="0" w:after="0"/>
        <w:ind w:left="1440"/>
      </w:pPr>
    </w:p>
    <w:p w:rsidR="006D3ACE" w:rsidRDefault="005617BA" w:rsidP="005617BA">
      <w:pPr>
        <w:pStyle w:val="Heading2"/>
      </w:pPr>
      <w:r>
        <w:t xml:space="preserve">Schedule [2] sets out the circumstances in which a member of the LGB is disqualified from continuing to serve on the LGB. </w:t>
      </w:r>
    </w:p>
    <w:p w:rsidR="008A11D9" w:rsidRDefault="008A11D9" w:rsidP="008A11D9">
      <w:pPr>
        <w:pStyle w:val="Heading2"/>
        <w:numPr>
          <w:ilvl w:val="0"/>
          <w:numId w:val="0"/>
        </w:numPr>
        <w:ind w:left="720"/>
      </w:pPr>
    </w:p>
    <w:p w:rsidR="00927B2B" w:rsidRDefault="004378F4" w:rsidP="004378F4">
      <w:pPr>
        <w:pStyle w:val="ListParagraph"/>
        <w:keepNext/>
        <w:numPr>
          <w:ilvl w:val="0"/>
          <w:numId w:val="1"/>
        </w:numPr>
        <w:spacing w:before="120" w:after="120"/>
        <w:contextualSpacing w:val="0"/>
        <w:jc w:val="both"/>
        <w:outlineLvl w:val="0"/>
        <w:rPr>
          <w:b/>
        </w:rPr>
      </w:pPr>
      <w:r>
        <w:rPr>
          <w:b/>
        </w:rPr>
        <w:t xml:space="preserve">The </w:t>
      </w:r>
      <w:r w:rsidR="00183159">
        <w:rPr>
          <w:b/>
        </w:rPr>
        <w:t>LGB</w:t>
      </w:r>
      <w:r>
        <w:rPr>
          <w:b/>
        </w:rPr>
        <w:t xml:space="preserve">’s </w:t>
      </w:r>
      <w:r w:rsidR="00B26EC3" w:rsidRPr="00B26EC3">
        <w:rPr>
          <w:b/>
        </w:rPr>
        <w:t>Delegated powers</w:t>
      </w:r>
    </w:p>
    <w:p w:rsidR="00B26EC3" w:rsidRDefault="00FB5016" w:rsidP="00927B2B">
      <w:pPr>
        <w:spacing w:before="0" w:after="0"/>
        <w:ind w:left="720"/>
        <w:rPr>
          <w:b/>
        </w:rPr>
      </w:pPr>
      <w:r w:rsidRPr="00927B2B">
        <w:rPr>
          <w:b/>
        </w:rPr>
        <w:t>General Provisions</w:t>
      </w:r>
    </w:p>
    <w:p w:rsidR="00717213" w:rsidRPr="0046225E" w:rsidRDefault="00B26EC3" w:rsidP="007F24B7">
      <w:pPr>
        <w:pStyle w:val="Heading2"/>
      </w:pPr>
      <w:r w:rsidRPr="00B26EC3">
        <w:t xml:space="preserve">Subject to </w:t>
      </w:r>
      <w:r w:rsidRPr="005F79CB">
        <w:t xml:space="preserve">the limitations set out </w:t>
      </w:r>
      <w:r>
        <w:t>in these Terms of Reference</w:t>
      </w:r>
      <w:r w:rsidR="007F24B7">
        <w:t>,</w:t>
      </w:r>
      <w:r w:rsidR="00C803A4">
        <w:t xml:space="preserve"> any restrictions in the </w:t>
      </w:r>
      <w:r w:rsidR="00183159">
        <w:t>MAT</w:t>
      </w:r>
      <w:r w:rsidR="00C803A4">
        <w:t xml:space="preserve">’s </w:t>
      </w:r>
      <w:r w:rsidR="00283FED">
        <w:t>F</w:t>
      </w:r>
      <w:r w:rsidR="00C803A4">
        <w:t xml:space="preserve">inancial </w:t>
      </w:r>
      <w:r w:rsidR="00283FED">
        <w:t>M</w:t>
      </w:r>
      <w:r w:rsidR="00C803A4">
        <w:t>anual</w:t>
      </w:r>
      <w:r w:rsidR="00997292">
        <w:t xml:space="preserve"> and Staff Handbook/HR Manual</w:t>
      </w:r>
      <w:r w:rsidR="00C803A4">
        <w:t xml:space="preserve"> </w:t>
      </w:r>
      <w:r w:rsidR="007F24B7">
        <w:t xml:space="preserve">and </w:t>
      </w:r>
      <w:r w:rsidR="00717213">
        <w:t xml:space="preserve">any individual limitations that may be notified to the LGB by the </w:t>
      </w:r>
      <w:r w:rsidR="008A11D9">
        <w:t>Trustees</w:t>
      </w:r>
      <w:r w:rsidR="00717213">
        <w:t xml:space="preserve"> from time to time</w:t>
      </w:r>
      <w:r w:rsidR="00717213" w:rsidRPr="005F79CB">
        <w:t xml:space="preserve">, the </w:t>
      </w:r>
      <w:r w:rsidR="008A11D9">
        <w:t>Trustees</w:t>
      </w:r>
      <w:r w:rsidR="00717213" w:rsidRPr="005F79CB">
        <w:t xml:space="preserve"> delegate the running of the Academy to the </w:t>
      </w:r>
      <w:r w:rsidR="00717213">
        <w:t>LGB</w:t>
      </w:r>
      <w:r w:rsidR="00717213" w:rsidRPr="005F79CB">
        <w:t xml:space="preserve"> </w:t>
      </w:r>
      <w:r w:rsidR="00717213">
        <w:t>which</w:t>
      </w:r>
      <w:r w:rsidR="00717213" w:rsidRPr="005F79CB">
        <w:t xml:space="preserve"> specifically </w:t>
      </w:r>
      <w:r w:rsidR="00717213">
        <w:t xml:space="preserve">has </w:t>
      </w:r>
      <w:r w:rsidR="00717213" w:rsidRPr="005F79CB">
        <w:t>the following duties:</w:t>
      </w:r>
    </w:p>
    <w:p w:rsidR="00717213" w:rsidRPr="0046225E" w:rsidRDefault="00717213" w:rsidP="00717213">
      <w:pPr>
        <w:pStyle w:val="ListParagraph"/>
      </w:pPr>
    </w:p>
    <w:p w:rsidR="00717213" w:rsidRDefault="00717213" w:rsidP="00717213">
      <w:pPr>
        <w:pStyle w:val="Heading3StyleLinespacing15lines"/>
        <w:numPr>
          <w:ilvl w:val="2"/>
          <w:numId w:val="1"/>
        </w:numPr>
        <w:spacing w:line="240" w:lineRule="auto"/>
      </w:pPr>
      <w:r>
        <w:t xml:space="preserve">To advise the </w:t>
      </w:r>
      <w:r w:rsidR="008A11D9">
        <w:t>Trustees</w:t>
      </w:r>
      <w:r>
        <w:t xml:space="preserve"> on strategic issues relating to the Academy including </w:t>
      </w:r>
      <w:r w:rsidR="00EB5AF2">
        <w:t xml:space="preserve">consulting with </w:t>
      </w:r>
      <w:r>
        <w:t xml:space="preserve">the </w:t>
      </w:r>
      <w:r w:rsidR="008A11D9">
        <w:t>Trustees</w:t>
      </w:r>
      <w:r w:rsidR="00EB5AF2">
        <w:t xml:space="preserve"> on the proposed </w:t>
      </w:r>
      <w:r>
        <w:t>admissions policy</w:t>
      </w:r>
      <w:r w:rsidR="002A225C">
        <w:t>;</w:t>
      </w:r>
    </w:p>
    <w:p w:rsidR="00717213" w:rsidRDefault="00717213" w:rsidP="00717213">
      <w:pPr>
        <w:pStyle w:val="Heading3StyleLinespacing15lines"/>
        <w:numPr>
          <w:ilvl w:val="2"/>
          <w:numId w:val="1"/>
        </w:numPr>
        <w:spacing w:line="240" w:lineRule="auto"/>
      </w:pPr>
      <w:r>
        <w:t xml:space="preserve">To report to the </w:t>
      </w:r>
      <w:r w:rsidR="008A11D9">
        <w:t>Trustees</w:t>
      </w:r>
      <w:r>
        <w:t xml:space="preserve"> both generally and specifically as the </w:t>
      </w:r>
      <w:r w:rsidR="008A11D9">
        <w:t>Trustees</w:t>
      </w:r>
      <w:r>
        <w:t xml:space="preserve"> may require</w:t>
      </w:r>
      <w:r w:rsidR="002A225C">
        <w:t>;</w:t>
      </w:r>
    </w:p>
    <w:p w:rsidR="00717213" w:rsidRDefault="00717213" w:rsidP="00717213">
      <w:pPr>
        <w:pStyle w:val="Heading3StyleLinespacing15lines"/>
        <w:numPr>
          <w:ilvl w:val="2"/>
          <w:numId w:val="1"/>
        </w:numPr>
        <w:spacing w:line="240" w:lineRule="auto"/>
      </w:pPr>
      <w:r>
        <w:t xml:space="preserve">To oversee and control the financial performance of its Academy within the limits specified in the MAT’s Financial Manual including maintaining such records as </w:t>
      </w:r>
      <w:proofErr w:type="gramStart"/>
      <w:r>
        <w:t xml:space="preserve">the  </w:t>
      </w:r>
      <w:r w:rsidR="008A11D9">
        <w:t>Trustees</w:t>
      </w:r>
      <w:proofErr w:type="gramEnd"/>
      <w:r>
        <w:t xml:space="preserve"> may require and advising the </w:t>
      </w:r>
      <w:r w:rsidR="008A11D9">
        <w:t>Trustees</w:t>
      </w:r>
      <w:r>
        <w:t xml:space="preserve"> generally on financial issues</w:t>
      </w:r>
      <w:r w:rsidR="002A225C">
        <w:t>;</w:t>
      </w:r>
    </w:p>
    <w:p w:rsidR="00E07BF2" w:rsidRPr="0046225E" w:rsidRDefault="00E07BF2" w:rsidP="00717213">
      <w:pPr>
        <w:pStyle w:val="Heading3StyleLinespacing15lines"/>
        <w:numPr>
          <w:ilvl w:val="2"/>
          <w:numId w:val="1"/>
        </w:numPr>
        <w:spacing w:line="240" w:lineRule="auto"/>
      </w:pPr>
      <w:r>
        <w:t>To determine such policies as the MAT may delegate to the LGB and to advise the MAT on all other policies</w:t>
      </w:r>
      <w:r w:rsidR="002A225C">
        <w:t>;</w:t>
      </w:r>
      <w:r>
        <w:t xml:space="preserve"> </w:t>
      </w:r>
    </w:p>
    <w:p w:rsidR="00717213" w:rsidRDefault="00717213" w:rsidP="00717213">
      <w:pPr>
        <w:pStyle w:val="Heading3StyleLinespacing15lines"/>
        <w:numPr>
          <w:ilvl w:val="2"/>
          <w:numId w:val="1"/>
        </w:numPr>
        <w:spacing w:line="240" w:lineRule="auto"/>
      </w:pPr>
      <w:r>
        <w:t xml:space="preserve">To have the general </w:t>
      </w:r>
      <w:r w:rsidRPr="005F79CB">
        <w:t>oversight of the Academy’s activities</w:t>
      </w:r>
      <w:r>
        <w:t xml:space="preserve"> including monitoring and evaluating the standards and performance of the Academy and the application of designated funding such as the Pupil Premium.  In doing so it is required </w:t>
      </w:r>
    </w:p>
    <w:p w:rsidR="00717213" w:rsidRDefault="00717213" w:rsidP="00717213">
      <w:pPr>
        <w:pStyle w:val="Heading4"/>
      </w:pPr>
      <w:r>
        <w:lastRenderedPageBreak/>
        <w:t xml:space="preserve">To be aware of and take into account views of parents, students, staff and the wider community that its academy serves and report on these as appropriate to the </w:t>
      </w:r>
      <w:r w:rsidR="008A11D9">
        <w:t>Trustees</w:t>
      </w:r>
      <w:r w:rsidR="002A225C">
        <w:t>;</w:t>
      </w:r>
      <w:r w:rsidRPr="0046225E">
        <w:t xml:space="preserve"> </w:t>
      </w:r>
    </w:p>
    <w:p w:rsidR="00717213" w:rsidRDefault="00717213" w:rsidP="00717213">
      <w:pPr>
        <w:pStyle w:val="Heading4"/>
      </w:pPr>
      <w:r>
        <w:t xml:space="preserve">To </w:t>
      </w:r>
      <w:r w:rsidRPr="0046225E">
        <w:t>review the curriculum</w:t>
      </w:r>
      <w:r>
        <w:t xml:space="preserve"> on advice from the Principal</w:t>
      </w:r>
      <w:r w:rsidR="002A225C">
        <w:t>;</w:t>
      </w:r>
    </w:p>
    <w:p w:rsidR="00717213" w:rsidRDefault="00717213" w:rsidP="00717213">
      <w:pPr>
        <w:pStyle w:val="Heading4"/>
      </w:pPr>
      <w:r>
        <w:t>To support the Principal in her/his functions and to receive from the Principal and consider such reports as the LGB may require</w:t>
      </w:r>
      <w:r w:rsidR="002A225C">
        <w:t>;</w:t>
      </w:r>
    </w:p>
    <w:p w:rsidR="00717213" w:rsidRPr="005F79CB" w:rsidRDefault="00717213" w:rsidP="00717213">
      <w:pPr>
        <w:pStyle w:val="Heading4"/>
      </w:pPr>
      <w:r>
        <w:t xml:space="preserve">To take all </w:t>
      </w:r>
      <w:r w:rsidRPr="005F79CB">
        <w:t>actions required to comply with statutory regulations</w:t>
      </w:r>
      <w:r>
        <w:t xml:space="preserve"> and the MFA and SFA including matters relating to student discipline, student and staff welfare, special educational needs, safeguarding, equality issues generally, religious education and collective worship, health and safety and the implementation of charging policies</w:t>
      </w:r>
      <w:r w:rsidR="002A225C">
        <w:t>;</w:t>
      </w:r>
    </w:p>
    <w:p w:rsidR="00717213" w:rsidRDefault="00717213" w:rsidP="00717213">
      <w:pPr>
        <w:pStyle w:val="Heading4"/>
      </w:pPr>
      <w:r>
        <w:t xml:space="preserve">To </w:t>
      </w:r>
      <w:r w:rsidR="00EB5AF2">
        <w:t xml:space="preserve">consult with the </w:t>
      </w:r>
      <w:r w:rsidR="008A11D9">
        <w:t>Trustees</w:t>
      </w:r>
      <w:r>
        <w:t xml:space="preserve"> </w:t>
      </w:r>
      <w:r w:rsidRPr="005F79CB">
        <w:t xml:space="preserve">with regard to </w:t>
      </w:r>
      <w:r>
        <w:t xml:space="preserve">admissions (including taking of all admission decisions in accordance with the </w:t>
      </w:r>
      <w:r w:rsidR="00985BB6">
        <w:t>School</w:t>
      </w:r>
      <w:r>
        <w:t xml:space="preserve"> Admissions Code through an Admissions Committee to be set up by the LGB)</w:t>
      </w:r>
      <w:r w:rsidR="00EB5AF2">
        <w:t xml:space="preserve"> and to determine the admission </w:t>
      </w:r>
      <w:r w:rsidR="008B4027">
        <w:t>policy</w:t>
      </w:r>
      <w:r w:rsidR="00EB5AF2">
        <w:t xml:space="preserve"> in accordance with the code</w:t>
      </w:r>
      <w:r w:rsidR="002A225C">
        <w:t>;</w:t>
      </w:r>
      <w:r>
        <w:t xml:space="preserve">  </w:t>
      </w:r>
    </w:p>
    <w:p w:rsidR="00717213" w:rsidRDefault="00717213" w:rsidP="00717213">
      <w:pPr>
        <w:pStyle w:val="Heading4"/>
      </w:pPr>
      <w:r>
        <w:t xml:space="preserve">To implement </w:t>
      </w:r>
      <w:r w:rsidRPr="005F79CB">
        <w:t xml:space="preserve">the educational </w:t>
      </w:r>
      <w:r>
        <w:t xml:space="preserve">vision </w:t>
      </w:r>
      <w:r w:rsidRPr="005F79CB">
        <w:t>of the Academy</w:t>
      </w:r>
      <w:r>
        <w:t xml:space="preserve"> including developing reviewing and monitoring the Academy’s Development Plan;</w:t>
      </w:r>
    </w:p>
    <w:p w:rsidR="00717213" w:rsidRDefault="00717213" w:rsidP="00717213">
      <w:pPr>
        <w:pStyle w:val="Heading4"/>
      </w:pPr>
      <w:r>
        <w:t>To maintain</w:t>
      </w:r>
      <w:r w:rsidRPr="005F79CB">
        <w:t xml:space="preserve"> the Acade</w:t>
      </w:r>
      <w:r>
        <w:t>my estate in accordance with any</w:t>
      </w:r>
      <w:r w:rsidRPr="005F79CB">
        <w:t xml:space="preserve"> guidelines </w:t>
      </w:r>
      <w:r>
        <w:t>set out</w:t>
      </w:r>
      <w:r w:rsidRPr="005F79CB">
        <w:t xml:space="preserve"> by the </w:t>
      </w:r>
      <w:r>
        <w:t>MAT;</w:t>
      </w:r>
    </w:p>
    <w:p w:rsidR="00717213" w:rsidRDefault="00717213" w:rsidP="00717213">
      <w:pPr>
        <w:pStyle w:val="Heading4"/>
      </w:pPr>
      <w:r>
        <w:t>To implement the MAT’s procurement policies insofar as they impact on the Academy;</w:t>
      </w:r>
    </w:p>
    <w:p w:rsidR="00717213" w:rsidRDefault="00717213" w:rsidP="00717213">
      <w:pPr>
        <w:pStyle w:val="Heading4"/>
      </w:pPr>
      <w:r>
        <w:t xml:space="preserve">To manage the Academy’s cash flow and monitoring expenditure by the Academy in accordance with policies determined by the </w:t>
      </w:r>
      <w:r w:rsidR="008A11D9">
        <w:t>Trustees</w:t>
      </w:r>
      <w:r>
        <w:t>;</w:t>
      </w:r>
    </w:p>
    <w:p w:rsidR="00717213" w:rsidRDefault="00717213" w:rsidP="00717213">
      <w:pPr>
        <w:pStyle w:val="Heading4"/>
      </w:pPr>
      <w:r>
        <w:t>To notify the MAT of any changes to fixed assets used by the Academy</w:t>
      </w:r>
      <w:r w:rsidR="00DC5A31">
        <w:t xml:space="preserve"> in relation to freehold land, buildings and assets above £50,000</w:t>
      </w:r>
      <w:r>
        <w:t>;</w:t>
      </w:r>
    </w:p>
    <w:p w:rsidR="00717213" w:rsidRDefault="00717213" w:rsidP="00717213">
      <w:pPr>
        <w:pStyle w:val="Heading4"/>
      </w:pPr>
      <w:r>
        <w:t>To manage</w:t>
      </w:r>
      <w:r w:rsidR="007F24B7">
        <w:t>, in accordance with policies and procedures laid down by the MAT,</w:t>
      </w:r>
      <w:r>
        <w:t xml:space="preserve"> t</w:t>
      </w:r>
      <w:r w:rsidRPr="005F79CB">
        <w:t xml:space="preserve">he appointment, job description, </w:t>
      </w:r>
      <w:r w:rsidRPr="002E05D0">
        <w:t>appraisal</w:t>
      </w:r>
      <w:r w:rsidRPr="005F79CB">
        <w:t xml:space="preserve"> and dismissal of all </w:t>
      </w:r>
      <w:r w:rsidR="004626D0">
        <w:t>members of staff of the Academy other than the Principal</w:t>
      </w:r>
      <w:r w:rsidR="008A11D9">
        <w:t>.</w:t>
      </w:r>
      <w:r w:rsidR="004626D0">
        <w:t xml:space="preserve">    </w:t>
      </w:r>
    </w:p>
    <w:p w:rsidR="008A11D9" w:rsidRDefault="008A11D9" w:rsidP="008A11D9">
      <w:pPr>
        <w:pStyle w:val="Heading4"/>
        <w:numPr>
          <w:ilvl w:val="0"/>
          <w:numId w:val="0"/>
        </w:numPr>
        <w:ind w:left="2160"/>
      </w:pPr>
    </w:p>
    <w:p w:rsidR="00717213" w:rsidRPr="00717213" w:rsidRDefault="00997292" w:rsidP="00717213">
      <w:pPr>
        <w:pStyle w:val="Heading2"/>
        <w:numPr>
          <w:ilvl w:val="0"/>
          <w:numId w:val="0"/>
        </w:numPr>
        <w:ind w:firstLine="720"/>
        <w:rPr>
          <w:b/>
        </w:rPr>
      </w:pPr>
      <w:r>
        <w:rPr>
          <w:b/>
        </w:rPr>
        <w:t>Sub-c</w:t>
      </w:r>
      <w:r w:rsidR="00717213">
        <w:rPr>
          <w:b/>
        </w:rPr>
        <w:t>ommittees and Delegation Powers of the LGB</w:t>
      </w:r>
    </w:p>
    <w:p w:rsidR="00717213" w:rsidRDefault="00717213" w:rsidP="00717213">
      <w:pPr>
        <w:pStyle w:val="Heading2"/>
      </w:pPr>
      <w:r>
        <w:t xml:space="preserve">Each member of the LGB shall act in the best interests of the </w:t>
      </w:r>
      <w:r w:rsidR="008B4027">
        <w:t xml:space="preserve">Company and the </w:t>
      </w:r>
      <w:r>
        <w:t>Academy at all times and must keep confidential all information of a confidential nature obtained by them relating to the Academy</w:t>
      </w:r>
      <w:r w:rsidR="000F161A">
        <w:t xml:space="preserve"> or the MAT</w:t>
      </w:r>
      <w:r>
        <w:t>.</w:t>
      </w:r>
    </w:p>
    <w:p w:rsidR="00944398" w:rsidRDefault="00717213" w:rsidP="00927B2B">
      <w:pPr>
        <w:pStyle w:val="Heading2"/>
      </w:pPr>
      <w:r>
        <w:t>Th</w:t>
      </w:r>
      <w:r w:rsidR="000D484B">
        <w:t xml:space="preserve">e </w:t>
      </w:r>
      <w:r w:rsidR="00183159">
        <w:t>LGB</w:t>
      </w:r>
      <w:r w:rsidR="000D484B">
        <w:t xml:space="preserve"> may delegate any of its functions to the Principal of the academy, to an individual member of the </w:t>
      </w:r>
      <w:r w:rsidR="00183159">
        <w:t>LGB</w:t>
      </w:r>
      <w:r w:rsidR="000D484B">
        <w:t xml:space="preserve"> </w:t>
      </w:r>
      <w:r w:rsidR="00B949CD">
        <w:t xml:space="preserve">(a named governor) </w:t>
      </w:r>
      <w:r w:rsidR="000D484B">
        <w:t xml:space="preserve">or to a sub-committee of the </w:t>
      </w:r>
      <w:r w:rsidR="00183159">
        <w:t>LGB</w:t>
      </w:r>
      <w:r w:rsidR="000D484B">
        <w:t xml:space="preserve"> </w:t>
      </w:r>
      <w:r w:rsidR="00C803A4">
        <w:t xml:space="preserve">but no </w:t>
      </w:r>
      <w:r w:rsidR="00E07BF2">
        <w:t xml:space="preserve">individual </w:t>
      </w:r>
      <w:r w:rsidR="00C803A4">
        <w:t>or sub-committee may delegate further unless expressly authorised to do by the LGB</w:t>
      </w:r>
      <w:r w:rsidR="00AF3140">
        <w:t xml:space="preserve">.  </w:t>
      </w:r>
    </w:p>
    <w:p w:rsidR="000D484B" w:rsidRDefault="00AF3140" w:rsidP="00927B2B">
      <w:pPr>
        <w:pStyle w:val="Heading2"/>
      </w:pPr>
      <w:r>
        <w:t>In addition to any other sub-committees that the LGB shall establish it shall have the</w:t>
      </w:r>
      <w:r w:rsidR="000F161A">
        <w:t xml:space="preserve"> following</w:t>
      </w:r>
      <w:r>
        <w:t xml:space="preserve"> sub-committees</w:t>
      </w:r>
      <w:r w:rsidR="007F24B7">
        <w:t xml:space="preserve"> </w:t>
      </w:r>
      <w:r w:rsidR="00B949CD">
        <w:t xml:space="preserve">(or a named governor) </w:t>
      </w:r>
      <w:r w:rsidR="007F24B7">
        <w:t>which</w:t>
      </w:r>
      <w:r w:rsidR="00B949CD">
        <w:t>/who</w:t>
      </w:r>
      <w:r w:rsidR="007F24B7">
        <w:t xml:space="preserve"> will have responsibility for the indicated areas</w:t>
      </w:r>
    </w:p>
    <w:p w:rsidR="00AF3140" w:rsidRDefault="00AF3140" w:rsidP="00AF3140">
      <w:pPr>
        <w:pStyle w:val="Heading3"/>
      </w:pPr>
      <w:r>
        <w:t>Finance</w:t>
      </w:r>
      <w:r w:rsidR="007B3541">
        <w:t xml:space="preserve"> including premises</w:t>
      </w:r>
    </w:p>
    <w:p w:rsidR="008A11D9" w:rsidRDefault="008A11D9" w:rsidP="008A11D9">
      <w:pPr>
        <w:pStyle w:val="Heading3"/>
        <w:numPr>
          <w:ilvl w:val="0"/>
          <w:numId w:val="0"/>
        </w:numPr>
        <w:ind w:left="1440"/>
      </w:pPr>
    </w:p>
    <w:p w:rsidR="008A11D9" w:rsidRDefault="008A11D9" w:rsidP="008A11D9">
      <w:pPr>
        <w:pStyle w:val="Heading3"/>
        <w:numPr>
          <w:ilvl w:val="0"/>
          <w:numId w:val="0"/>
        </w:numPr>
        <w:ind w:left="1440"/>
      </w:pPr>
    </w:p>
    <w:p w:rsidR="00AF3140" w:rsidRDefault="00AF3140" w:rsidP="00AF3140">
      <w:pPr>
        <w:pStyle w:val="Heading3"/>
      </w:pPr>
      <w:r>
        <w:t xml:space="preserve">Personnel </w:t>
      </w:r>
      <w:r w:rsidR="00E07BF2">
        <w:t>to deal with the following</w:t>
      </w:r>
      <w:r w:rsidR="003C0F48">
        <w:rPr>
          <w:rStyle w:val="FootnoteReference"/>
        </w:rPr>
        <w:footnoteReference w:id="1"/>
      </w:r>
      <w:r w:rsidR="00E07BF2">
        <w:t>:-</w:t>
      </w:r>
    </w:p>
    <w:p w:rsidR="00AF3140" w:rsidRDefault="00AF3140" w:rsidP="00AF3140">
      <w:pPr>
        <w:pStyle w:val="Heading4"/>
      </w:pPr>
      <w:r>
        <w:t>Pay</w:t>
      </w:r>
    </w:p>
    <w:p w:rsidR="00AF3140" w:rsidRDefault="00AF3140" w:rsidP="00AF3140">
      <w:pPr>
        <w:pStyle w:val="Heading4"/>
      </w:pPr>
      <w:r>
        <w:t>Discipline appeal</w:t>
      </w:r>
    </w:p>
    <w:p w:rsidR="00AF3140" w:rsidRDefault="00AF3140" w:rsidP="00AF3140">
      <w:pPr>
        <w:pStyle w:val="Heading4"/>
      </w:pPr>
      <w:r>
        <w:t>Grievance</w:t>
      </w:r>
    </w:p>
    <w:p w:rsidR="00AF3140" w:rsidRDefault="007B3541" w:rsidP="00AF3140">
      <w:pPr>
        <w:pStyle w:val="Heading3"/>
      </w:pPr>
      <w:r>
        <w:lastRenderedPageBreak/>
        <w:t>Standards, teaching and learning (to include curriculum)</w:t>
      </w:r>
    </w:p>
    <w:p w:rsidR="00AF3140" w:rsidRDefault="007B3541" w:rsidP="00AF3140">
      <w:pPr>
        <w:pStyle w:val="Heading3"/>
      </w:pPr>
      <w:r>
        <w:t xml:space="preserve">Safeguarding (Child protection), SEN and </w:t>
      </w:r>
      <w:r w:rsidR="00AF3140">
        <w:t>discipline</w:t>
      </w:r>
    </w:p>
    <w:p w:rsidR="007F24B7" w:rsidRDefault="00AF3140" w:rsidP="00C2536C">
      <w:pPr>
        <w:pStyle w:val="Heading3"/>
      </w:pPr>
      <w:r>
        <w:t>Admissions</w:t>
      </w:r>
      <w:r w:rsidR="003C0F48">
        <w:rPr>
          <w:rStyle w:val="FootnoteReference"/>
        </w:rPr>
        <w:footnoteReference w:id="2"/>
      </w:r>
    </w:p>
    <w:p w:rsidR="00C2536C" w:rsidRDefault="003C015F" w:rsidP="00C2536C">
      <w:pPr>
        <w:pStyle w:val="Heading3"/>
      </w:pPr>
      <w:r>
        <w:t>T</w:t>
      </w:r>
      <w:r w:rsidR="007F24B7">
        <w:t>he functions indicated above may be divided between sub-committees</w:t>
      </w:r>
      <w:r w:rsidR="007B3541">
        <w:t>/named governor</w:t>
      </w:r>
      <w:r w:rsidR="007F24B7">
        <w:t xml:space="preserve"> as the LGB may determine.  </w:t>
      </w:r>
    </w:p>
    <w:p w:rsidR="00C2536C" w:rsidRPr="00C2536C" w:rsidRDefault="00C2536C" w:rsidP="007F24B7">
      <w:pPr>
        <w:pStyle w:val="Heading3"/>
      </w:pPr>
      <w:r>
        <w:t>The LGB</w:t>
      </w:r>
      <w:r w:rsidRPr="00C2536C">
        <w:t xml:space="preserve"> shall determine the extent if at all to which such </w:t>
      </w:r>
      <w:r w:rsidR="007F24B7">
        <w:t>sub-c</w:t>
      </w:r>
      <w:r w:rsidRPr="00C2536C">
        <w:t>ommittees</w:t>
      </w:r>
      <w:r w:rsidR="007B3541">
        <w:t>/named governor</w:t>
      </w:r>
      <w:r w:rsidRPr="00C2536C">
        <w:t xml:space="preserve"> are to have decision-making powers.  Any such decision-making powers may not be wider than the powers conferred on the LGB.  Subject to this, these terms of reference will apply to </w:t>
      </w:r>
      <w:r w:rsidR="00975759">
        <w:t>all sub-c</w:t>
      </w:r>
      <w:r w:rsidRPr="00C2536C">
        <w:t>ommittees</w:t>
      </w:r>
      <w:r w:rsidR="007B3541">
        <w:t>/named governor</w:t>
      </w:r>
      <w:r w:rsidRPr="00C2536C">
        <w:t xml:space="preserve"> unless the </w:t>
      </w:r>
      <w:r w:rsidR="008A11D9">
        <w:t>Trustees</w:t>
      </w:r>
      <w:r w:rsidRPr="00C2536C">
        <w:t xml:space="preserve"> direct otherwise.  </w:t>
      </w:r>
    </w:p>
    <w:p w:rsidR="00C2536C" w:rsidRPr="00C2536C" w:rsidRDefault="00C2536C" w:rsidP="00C2536C">
      <w:pPr>
        <w:pStyle w:val="Heading2"/>
        <w:rPr>
          <w:color w:val="auto"/>
        </w:rPr>
      </w:pPr>
      <w:r>
        <w:t xml:space="preserve">The LGB will review the </w:t>
      </w:r>
      <w:r w:rsidR="00717213">
        <w:t>sub-committee</w:t>
      </w:r>
      <w:r w:rsidR="007B3541">
        <w:t>/named governor</w:t>
      </w:r>
      <w:r w:rsidR="00717213">
        <w:t xml:space="preserve"> structure, </w:t>
      </w:r>
      <w:r w:rsidRPr="005D6CF8">
        <w:t xml:space="preserve">terms of reference, constitution and membership of any </w:t>
      </w:r>
      <w:r w:rsidR="00975759">
        <w:t>sub-committee</w:t>
      </w:r>
      <w:r w:rsidRPr="005D6CF8">
        <w:t xml:space="preserve"> </w:t>
      </w:r>
      <w:r w:rsidR="00717213">
        <w:t>and all other delegations of power at least once each year</w:t>
      </w:r>
    </w:p>
    <w:p w:rsidR="000D484B" w:rsidRDefault="000D484B" w:rsidP="00927B2B">
      <w:pPr>
        <w:pStyle w:val="Heading2"/>
      </w:pPr>
      <w:r>
        <w:t xml:space="preserve">Every decision made by the </w:t>
      </w:r>
      <w:r w:rsidR="00183159">
        <w:t>LGB</w:t>
      </w:r>
      <w:r>
        <w:t xml:space="preserve"> either directly or under sub-delegation shall be reported to the next available </w:t>
      </w:r>
      <w:r w:rsidR="00C803A4">
        <w:t xml:space="preserve">meeting of the </w:t>
      </w:r>
      <w:r w:rsidR="008A11D9">
        <w:t>Trustees</w:t>
      </w:r>
      <w:r w:rsidR="00C803A4">
        <w:t xml:space="preserve">.  </w:t>
      </w:r>
      <w:r w:rsidR="003C0F48">
        <w:t xml:space="preserve">Full minutes of the LGB will be sent to the </w:t>
      </w:r>
      <w:r w:rsidR="008A11D9">
        <w:t>Trustees</w:t>
      </w:r>
      <w:r w:rsidR="003C0F48">
        <w:t xml:space="preserve"> after each LGB meeting.  </w:t>
      </w:r>
      <w:r w:rsidR="00C803A4">
        <w:t>Every decision made by an individual or sub-committee of the LGB shall be reported to the next available meeting of the LGB</w:t>
      </w:r>
    </w:p>
    <w:p w:rsidR="00717213" w:rsidRDefault="007B3541" w:rsidP="0026043D">
      <w:pPr>
        <w:pStyle w:val="Heading2StyleLinespacing15lines"/>
        <w:numPr>
          <w:ilvl w:val="0"/>
          <w:numId w:val="0"/>
        </w:numPr>
        <w:spacing w:line="240" w:lineRule="auto"/>
        <w:ind w:left="720"/>
      </w:pPr>
      <w:bookmarkStart w:id="2" w:name="_Toc306961235"/>
      <w:r>
        <w:t>The Principal of the Academy</w:t>
      </w:r>
      <w:r w:rsidDel="007B3541">
        <w:t xml:space="preserve"> </w:t>
      </w:r>
      <w:r w:rsidR="00717213">
        <w:t xml:space="preserve">shall be </w:t>
      </w:r>
      <w:r w:rsidR="00EC6CFC">
        <w:t>entitled to attend</w:t>
      </w:r>
      <w:r w:rsidR="00401D18">
        <w:t xml:space="preserve"> any</w:t>
      </w:r>
      <w:r w:rsidR="00717213">
        <w:t xml:space="preserve"> </w:t>
      </w:r>
      <w:r w:rsidR="00EC6CFC">
        <w:t>meeting of the LGB and of any sub-c</w:t>
      </w:r>
      <w:r w:rsidR="00717213">
        <w:t>ommittee established by the LGB</w:t>
      </w:r>
      <w:bookmarkEnd w:id="2"/>
      <w:r w:rsidR="00401D18">
        <w:t xml:space="preserve">.  The CEO will attend when this is agreed or requested by the LGB, or instructed by the </w:t>
      </w:r>
      <w:r w:rsidR="008A11D9">
        <w:t>Trustees</w:t>
      </w:r>
      <w:r w:rsidR="00401D18">
        <w:t xml:space="preserve">.  </w:t>
      </w:r>
      <w:r w:rsidR="00717213" w:rsidRPr="009C64B1">
        <w:t xml:space="preserve">  </w:t>
      </w:r>
      <w:r>
        <w:t xml:space="preserve"> </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bookmarkStart w:id="3" w:name="_Toc306961237"/>
      <w:r>
        <w:t xml:space="preserve"> Unless prohibited under</w:t>
      </w:r>
      <w:r w:rsidRPr="009C64B1">
        <w:t xml:space="preserve"> its terms of reference, </w:t>
      </w:r>
      <w:r w:rsidR="00975759">
        <w:t>the LGB and any sub-c</w:t>
      </w:r>
      <w:r w:rsidRPr="009C64B1">
        <w:t xml:space="preserve">ommittee may invite attendance by persons who are neither Governors nor committee members where such attendance is considered by the members of the </w:t>
      </w:r>
      <w:r w:rsidR="00975759">
        <w:t>LGB or sub-c</w:t>
      </w:r>
      <w:r w:rsidRPr="009C64B1">
        <w:t>ommittee to benefit its deliberations</w:t>
      </w:r>
      <w:bookmarkEnd w:id="3"/>
      <w:r>
        <w:t>.</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membership of any </w:t>
      </w:r>
      <w:r>
        <w:t>sub</w:t>
      </w:r>
      <w:r w:rsidR="00975759">
        <w:t>-</w:t>
      </w:r>
      <w:r w:rsidRPr="005D6CF8">
        <w:t xml:space="preserve">committee may include persons who </w:t>
      </w:r>
      <w:r>
        <w:t xml:space="preserve">do </w:t>
      </w:r>
      <w:r w:rsidRPr="005D6CF8">
        <w:t xml:space="preserve">not </w:t>
      </w:r>
      <w:r>
        <w:t>also serve on the LGB</w:t>
      </w:r>
      <w:r w:rsidRPr="005D6CF8">
        <w:t xml:space="preserve">, provided that a majority of </w:t>
      </w:r>
      <w:r>
        <w:t xml:space="preserve">the </w:t>
      </w:r>
      <w:r w:rsidRPr="005D6CF8">
        <w:t xml:space="preserve">members of any such </w:t>
      </w:r>
      <w:r>
        <w:t>sub</w:t>
      </w:r>
      <w:r w:rsidR="00975759">
        <w:t>-</w:t>
      </w:r>
      <w:r w:rsidRPr="005D6CF8">
        <w:t xml:space="preserve">committee shall be </w:t>
      </w:r>
      <w:r>
        <w:t xml:space="preserve">members of the LGB or </w:t>
      </w:r>
      <w:r w:rsidR="008A11D9">
        <w:t>Trustees</w:t>
      </w:r>
      <w:r w:rsidRPr="005D6CF8">
        <w:t>.</w:t>
      </w:r>
    </w:p>
    <w:p w:rsidR="00717213" w:rsidRDefault="00717213" w:rsidP="00717213">
      <w:pPr>
        <w:pStyle w:val="Heading2StyleLinespacing15lines"/>
        <w:numPr>
          <w:ilvl w:val="0"/>
          <w:numId w:val="0"/>
        </w:numPr>
        <w:tabs>
          <w:tab w:val="num" w:pos="720"/>
        </w:tabs>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w:t>
      </w:r>
      <w:r>
        <w:t>LGB</w:t>
      </w:r>
      <w:r w:rsidRPr="005D6CF8">
        <w:t xml:space="preserve"> may determine that some or all of the members of a </w:t>
      </w:r>
      <w:r>
        <w:t>sub</w:t>
      </w:r>
      <w:r w:rsidR="00975759">
        <w:t>-</w:t>
      </w:r>
      <w:r w:rsidRPr="005D6CF8">
        <w:t xml:space="preserve">committee who </w:t>
      </w:r>
      <w:r>
        <w:t>are</w:t>
      </w:r>
      <w:r w:rsidRPr="005D6CF8">
        <w:t xml:space="preserve"> not </w:t>
      </w:r>
      <w:r w:rsidR="008A11D9">
        <w:t>Trustees</w:t>
      </w:r>
      <w:r>
        <w:t xml:space="preserve"> or who do not serve on the LGB</w:t>
      </w:r>
      <w:r w:rsidRPr="005D6CF8">
        <w:t xml:space="preserve"> shall be entitled to vote in any proceedings of the </w:t>
      </w:r>
      <w:r w:rsidR="00975759">
        <w:t>sub-committee</w:t>
      </w:r>
      <w:r w:rsidRPr="005D6CF8">
        <w:t xml:space="preserve">.  No vote on any matter shall be taken at a meeting of a </w:t>
      </w:r>
      <w:r w:rsidR="00975759">
        <w:t>sub-committee</w:t>
      </w:r>
      <w:r w:rsidRPr="005D6CF8">
        <w:t xml:space="preserve"> unless the majority of members of the </w:t>
      </w:r>
      <w:r w:rsidR="00975759">
        <w:t>sub-committee</w:t>
      </w:r>
      <w:r w:rsidRPr="005D6CF8">
        <w:t xml:space="preserve"> present </w:t>
      </w:r>
      <w:r>
        <w:t xml:space="preserve">either </w:t>
      </w:r>
      <w:r w:rsidRPr="005D6CF8">
        <w:t xml:space="preserve">are </w:t>
      </w:r>
      <w:r w:rsidR="008A11D9">
        <w:t>Trustees</w:t>
      </w:r>
      <w:r>
        <w:t xml:space="preserve"> or serve on the LGB</w:t>
      </w:r>
      <w:r w:rsidRPr="005D6CF8">
        <w:t xml:space="preserve">. </w:t>
      </w:r>
      <w:bookmarkStart w:id="4" w:name="_Toc306961238"/>
    </w:p>
    <w:p w:rsidR="00717213" w:rsidRDefault="00717213" w:rsidP="00717213">
      <w:pPr>
        <w:spacing w:before="0" w:after="0"/>
        <w:ind w:left="720"/>
      </w:pPr>
    </w:p>
    <w:p w:rsidR="00717213" w:rsidRDefault="00717213" w:rsidP="00717213">
      <w:pPr>
        <w:pStyle w:val="Heading2StyleLinespacing15lines"/>
        <w:numPr>
          <w:ilvl w:val="1"/>
          <w:numId w:val="1"/>
        </w:numPr>
        <w:spacing w:after="0" w:line="240" w:lineRule="auto"/>
      </w:pPr>
      <w:r w:rsidRPr="009C64B1">
        <w:t xml:space="preserve">Copies of the minutes of </w:t>
      </w:r>
      <w:r w:rsidR="00975759">
        <w:t>sub-c</w:t>
      </w:r>
      <w:r w:rsidRPr="009C64B1">
        <w:t xml:space="preserve">ommittee meetings are to be circulated to all </w:t>
      </w:r>
      <w:r>
        <w:t>members of the LGB</w:t>
      </w:r>
      <w:r w:rsidRPr="009C64B1">
        <w:t xml:space="preserve"> and those who are entitled to attend </w:t>
      </w:r>
      <w:r>
        <w:t>LGB</w:t>
      </w:r>
      <w:r w:rsidRPr="009C64B1">
        <w:t xml:space="preserve"> meetings.</w:t>
      </w:r>
      <w:bookmarkEnd w:id="4"/>
    </w:p>
    <w:p w:rsidR="00944398" w:rsidRDefault="00944398" w:rsidP="00944398">
      <w:pPr>
        <w:pStyle w:val="ListParagraph"/>
      </w:pPr>
    </w:p>
    <w:p w:rsidR="008A11D9" w:rsidRDefault="00944398" w:rsidP="00717213">
      <w:pPr>
        <w:pStyle w:val="Heading2StyleLinespacing15lines"/>
        <w:numPr>
          <w:ilvl w:val="1"/>
          <w:numId w:val="1"/>
        </w:numPr>
        <w:spacing w:after="0" w:line="240" w:lineRule="auto"/>
      </w:pPr>
      <w:r>
        <w:t xml:space="preserve">Annexed to these terms of reference is a table setting out the level at which delegated decisions can be taken.  This table is indicative and if any direction by the </w:t>
      </w:r>
      <w:r w:rsidR="008A11D9">
        <w:t>Trustees</w:t>
      </w:r>
      <w:r>
        <w:t xml:space="preserve"> is inconsistent with the table, that direction will prevail.</w:t>
      </w:r>
      <w:r w:rsidR="00DC5A31">
        <w:t xml:space="preserve"> </w:t>
      </w:r>
      <w:r w:rsidR="00824563">
        <w:t xml:space="preserve">The </w:t>
      </w:r>
      <w:r w:rsidR="008A11D9">
        <w:t>Trustees</w:t>
      </w:r>
      <w:r w:rsidR="00824563">
        <w:t xml:space="preserve"> will, however, use their </w:t>
      </w:r>
      <w:r w:rsidR="00401D18">
        <w:t>reasonable</w:t>
      </w:r>
      <w:r w:rsidR="00824563">
        <w:t xml:space="preserve"> endeavours to honour the contents </w:t>
      </w:r>
      <w:r w:rsidR="00C6399E">
        <w:t xml:space="preserve">and spirit </w:t>
      </w:r>
      <w:r w:rsidR="00824563">
        <w:t xml:space="preserve">of this document. </w:t>
      </w:r>
    </w:p>
    <w:p w:rsidR="00944398" w:rsidRDefault="00824563" w:rsidP="008A11D9">
      <w:pPr>
        <w:pStyle w:val="Heading2StyleLinespacing15lines"/>
        <w:numPr>
          <w:ilvl w:val="0"/>
          <w:numId w:val="0"/>
        </w:numPr>
        <w:spacing w:after="0" w:line="240" w:lineRule="auto"/>
        <w:ind w:left="720"/>
      </w:pPr>
      <w:r>
        <w:t xml:space="preserve"> </w:t>
      </w:r>
    </w:p>
    <w:p w:rsidR="00583B3D" w:rsidRDefault="00583B3D" w:rsidP="00FB5016">
      <w:pPr>
        <w:spacing w:before="0" w:after="0"/>
        <w:ind w:left="720"/>
        <w:rPr>
          <w:b/>
        </w:rPr>
      </w:pPr>
    </w:p>
    <w:p w:rsidR="00583B3D" w:rsidRDefault="00583B3D" w:rsidP="00717213">
      <w:pPr>
        <w:spacing w:before="0" w:after="0"/>
        <w:ind w:firstLine="720"/>
        <w:rPr>
          <w:b/>
        </w:rPr>
      </w:pPr>
      <w:r>
        <w:rPr>
          <w:b/>
        </w:rPr>
        <w:t xml:space="preserve">Financial </w:t>
      </w:r>
      <w:r w:rsidR="00AF3140">
        <w:rPr>
          <w:b/>
        </w:rPr>
        <w:t>Management</w:t>
      </w:r>
    </w:p>
    <w:p w:rsidR="005A1169" w:rsidRPr="0046225E" w:rsidRDefault="005A1169" w:rsidP="005A1169">
      <w:pPr>
        <w:spacing w:before="0" w:after="0"/>
        <w:ind w:left="720"/>
        <w:rPr>
          <w:b/>
        </w:rPr>
      </w:pPr>
    </w:p>
    <w:p w:rsidR="00583B3D" w:rsidRPr="00C2536C" w:rsidRDefault="00583B3D" w:rsidP="00717213">
      <w:pPr>
        <w:pStyle w:val="Heading2"/>
      </w:pPr>
      <w:r w:rsidRPr="00C2536C">
        <w:t xml:space="preserve">The </w:t>
      </w:r>
      <w:r w:rsidR="00183159" w:rsidRPr="00C2536C">
        <w:t>LGB</w:t>
      </w:r>
      <w:r w:rsidRPr="00C2536C">
        <w:t xml:space="preserve"> shall </w:t>
      </w:r>
      <w:r w:rsidR="008A57FD" w:rsidRPr="00C2536C">
        <w:t xml:space="preserve">at all times act in accordance with </w:t>
      </w:r>
      <w:r w:rsidRPr="00C2536C">
        <w:t xml:space="preserve">the </w:t>
      </w:r>
      <w:r w:rsidR="00183159" w:rsidRPr="00C2536C">
        <w:t>MAT</w:t>
      </w:r>
      <w:r w:rsidRPr="00C2536C">
        <w:t>’s Finance Policy</w:t>
      </w:r>
      <w:r w:rsidR="008A57FD" w:rsidRPr="00C2536C">
        <w:t>, its Financial Manual</w:t>
      </w:r>
      <w:r w:rsidRPr="00C2536C">
        <w:t xml:space="preserve"> and the </w:t>
      </w:r>
      <w:proofErr w:type="spellStart"/>
      <w:r w:rsidRPr="00C2536C">
        <w:t>DfE’s</w:t>
      </w:r>
      <w:proofErr w:type="spellEnd"/>
      <w:r w:rsidRPr="00C2536C">
        <w:t xml:space="preserve"> </w:t>
      </w:r>
      <w:r w:rsidR="001966B1" w:rsidRPr="00C2536C">
        <w:t>Academies</w:t>
      </w:r>
      <w:r w:rsidRPr="00C2536C">
        <w:t xml:space="preserve"> Financial Handbook.</w:t>
      </w:r>
    </w:p>
    <w:p w:rsidR="00583B3D" w:rsidRDefault="00583B3D" w:rsidP="00583B3D">
      <w:pPr>
        <w:pStyle w:val="ListParagraph"/>
        <w:ind w:left="1080"/>
        <w:jc w:val="both"/>
      </w:pPr>
    </w:p>
    <w:p w:rsidR="00CF65E2" w:rsidRPr="0046225E" w:rsidRDefault="00CF65E2" w:rsidP="00583B3D">
      <w:pPr>
        <w:pStyle w:val="ListParagraph"/>
        <w:ind w:left="1080"/>
        <w:jc w:val="both"/>
      </w:pPr>
    </w:p>
    <w:p w:rsidR="00C638D1" w:rsidRDefault="00C638D1" w:rsidP="00927B2B">
      <w:pPr>
        <w:pStyle w:val="ListParagraph"/>
        <w:keepNext/>
        <w:numPr>
          <w:ilvl w:val="0"/>
          <w:numId w:val="1"/>
        </w:numPr>
        <w:spacing w:before="120" w:after="120"/>
        <w:contextualSpacing w:val="0"/>
        <w:jc w:val="both"/>
        <w:outlineLvl w:val="0"/>
        <w:rPr>
          <w:b/>
        </w:rPr>
      </w:pPr>
      <w:bookmarkStart w:id="5" w:name="_Toc306961173"/>
      <w:r w:rsidRPr="00C638D1">
        <w:rPr>
          <w:b/>
        </w:rPr>
        <w:lastRenderedPageBreak/>
        <w:t xml:space="preserve">CHAIR AND VICE CHAIR OF THE </w:t>
      </w:r>
      <w:r w:rsidR="00183159">
        <w:rPr>
          <w:b/>
        </w:rPr>
        <w:t>LGB</w:t>
      </w:r>
    </w:p>
    <w:p w:rsidR="00C638D1" w:rsidRPr="009C64B1" w:rsidRDefault="00C638D1" w:rsidP="00C638D1">
      <w:pPr>
        <w:pStyle w:val="Heading2StyleLinespacing15lines"/>
        <w:numPr>
          <w:ilvl w:val="1"/>
          <w:numId w:val="1"/>
        </w:numPr>
        <w:spacing w:line="240" w:lineRule="auto"/>
      </w:pPr>
      <w:r w:rsidRPr="009C64B1">
        <w:t xml:space="preserve">The Chair of the </w:t>
      </w:r>
      <w:r w:rsidR="00183159">
        <w:t>LGB</w:t>
      </w:r>
      <w:r w:rsidRPr="009C64B1">
        <w:t xml:space="preserve"> shall be appointed </w:t>
      </w:r>
      <w:r w:rsidR="006A58EA">
        <w:t xml:space="preserve">from amongst all of the governors </w:t>
      </w:r>
      <w:r w:rsidRPr="009C64B1">
        <w:t xml:space="preserve">by the </w:t>
      </w:r>
      <w:r w:rsidR="006A58EA">
        <w:t>LGB</w:t>
      </w:r>
      <w:bookmarkEnd w:id="5"/>
    </w:p>
    <w:p w:rsidR="00C638D1" w:rsidRPr="009C64B1" w:rsidRDefault="00C638D1" w:rsidP="00C638D1">
      <w:pPr>
        <w:pStyle w:val="Heading2StyleLinespacing15lines"/>
        <w:numPr>
          <w:ilvl w:val="1"/>
          <w:numId w:val="1"/>
        </w:numPr>
        <w:spacing w:line="240" w:lineRule="auto"/>
      </w:pPr>
      <w:bookmarkStart w:id="6" w:name="_Toc306961174"/>
      <w:r w:rsidRPr="009C64B1">
        <w:t xml:space="preserve">The term of office of the Chair shall be </w:t>
      </w:r>
      <w:r>
        <w:t xml:space="preserve">1 year.  </w:t>
      </w:r>
      <w:r w:rsidRPr="009C64B1">
        <w:t xml:space="preserve"> </w:t>
      </w:r>
    </w:p>
    <w:p w:rsidR="00C638D1" w:rsidRDefault="00C638D1" w:rsidP="00C638D1">
      <w:pPr>
        <w:pStyle w:val="Heading2StyleLinespacing15lines"/>
        <w:numPr>
          <w:ilvl w:val="1"/>
          <w:numId w:val="1"/>
        </w:numPr>
        <w:spacing w:line="240" w:lineRule="auto"/>
      </w:pPr>
      <w:bookmarkStart w:id="7" w:name="_Toc306961175"/>
      <w:bookmarkEnd w:id="6"/>
      <w:r w:rsidRPr="009C64B1">
        <w:t xml:space="preserve">The Vice-Chair of the </w:t>
      </w:r>
      <w:r w:rsidR="00183159">
        <w:t>LGB</w:t>
      </w:r>
      <w:r w:rsidRPr="009C64B1">
        <w:t xml:space="preserve"> shall be appointed by the Governors from amongst all of the Governors for a term of </w:t>
      </w:r>
      <w:r>
        <w:t xml:space="preserve">1 year. </w:t>
      </w:r>
      <w:bookmarkEnd w:id="7"/>
    </w:p>
    <w:p w:rsidR="00C638D1" w:rsidRDefault="00C638D1" w:rsidP="00C638D1">
      <w:pPr>
        <w:pStyle w:val="Heading2StyleLinespacing15lines"/>
        <w:numPr>
          <w:ilvl w:val="1"/>
          <w:numId w:val="1"/>
        </w:numPr>
        <w:spacing w:line="240" w:lineRule="auto"/>
      </w:pPr>
      <w:bookmarkStart w:id="8" w:name="_Toc306961176"/>
      <w:r w:rsidRPr="009C64B1">
        <w:t xml:space="preserve">If both the Chair and the Vice-Chair are absent from any meeting of the </w:t>
      </w:r>
      <w:r w:rsidR="00183159">
        <w:t>LGB</w:t>
      </w:r>
      <w:r w:rsidRPr="009C64B1">
        <w:t>, those Governors present shall appoint one of their number to chair the meeting.</w:t>
      </w:r>
      <w:bookmarkEnd w:id="8"/>
    </w:p>
    <w:p w:rsidR="00997292" w:rsidRDefault="00997292" w:rsidP="00997292">
      <w:pPr>
        <w:pStyle w:val="Heading2StyleLinespacing15lines"/>
        <w:numPr>
          <w:ilvl w:val="1"/>
          <w:numId w:val="1"/>
        </w:numPr>
      </w:pPr>
      <w:r>
        <w:t>The Chair (or</w:t>
      </w:r>
      <w:r w:rsidR="000A4724">
        <w:t>,</w:t>
      </w:r>
      <w:r>
        <w:t xml:space="preserve"> in the absence or inability to act of the Chair</w:t>
      </w:r>
      <w:r w:rsidR="000A4724">
        <w:t>,</w:t>
      </w:r>
      <w:r>
        <w:t xml:space="preserve"> the Vice-Chair) shall have the following powers </w:t>
      </w:r>
    </w:p>
    <w:p w:rsidR="00997292" w:rsidRDefault="00997292" w:rsidP="00997292">
      <w:pPr>
        <w:pStyle w:val="Heading3"/>
      </w:pPr>
      <w:r>
        <w:t>If the Chair is of the opinion that,</w:t>
      </w:r>
      <w:r w:rsidRPr="00997292">
        <w:t xml:space="preserve"> </w:t>
      </w:r>
      <w:r>
        <w:t xml:space="preserve">if a particular function </w:t>
      </w:r>
      <w:r w:rsidR="000A4724">
        <w:t xml:space="preserve">of the LGB or of a sub-committee of the LGB </w:t>
      </w:r>
      <w:r>
        <w:t xml:space="preserve">were not exercised before the earliest date on which it would be reasonably practicable for a meeting of the LGB, or of a sub-committee to which the function in question has been delegated, to be held, </w:t>
      </w:r>
      <w:r w:rsidR="000A4724">
        <w:t xml:space="preserve">the </w:t>
      </w:r>
      <w:r>
        <w:t>delay would be likely to be seriously detrimental to the interests of—</w:t>
      </w:r>
    </w:p>
    <w:p w:rsidR="00997292" w:rsidRDefault="000A4724" w:rsidP="00997292">
      <w:pPr>
        <w:pStyle w:val="Heading4"/>
      </w:pPr>
      <w:r>
        <w:t xml:space="preserve"> the Academy</w:t>
      </w:r>
      <w:r w:rsidR="00997292">
        <w:t>;</w:t>
      </w:r>
    </w:p>
    <w:p w:rsidR="00997292" w:rsidRDefault="00997292" w:rsidP="00997292">
      <w:pPr>
        <w:pStyle w:val="Heading4"/>
      </w:pPr>
      <w:r>
        <w:t xml:space="preserve">any pupil at the </w:t>
      </w:r>
      <w:r w:rsidR="000A4724">
        <w:t>Academy</w:t>
      </w:r>
      <w:r>
        <w:t>, or their parent; or</w:t>
      </w:r>
    </w:p>
    <w:p w:rsidR="000A4724" w:rsidRDefault="00997292" w:rsidP="000A4724">
      <w:pPr>
        <w:pStyle w:val="Heading4"/>
      </w:pPr>
      <w:r>
        <w:t xml:space="preserve">a person who works at the </w:t>
      </w:r>
      <w:r w:rsidR="000A4724">
        <w:t>Academy</w:t>
      </w:r>
    </w:p>
    <w:p w:rsidR="00997292" w:rsidRDefault="00997292" w:rsidP="000A4724">
      <w:pPr>
        <w:pStyle w:val="Heading2StyleLinespacing15lines"/>
        <w:numPr>
          <w:ilvl w:val="0"/>
          <w:numId w:val="0"/>
        </w:numPr>
        <w:ind w:left="1440"/>
      </w:pPr>
      <w:r>
        <w:t>the chair shall have the power to exercise that function.</w:t>
      </w: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hair</w:t>
      </w:r>
      <w:r w:rsidR="00712A3D">
        <w:t xml:space="preserve"> or V</w:t>
      </w:r>
      <w:r w:rsidRPr="0046225E">
        <w:t>ice-</w:t>
      </w:r>
      <w:r w:rsidR="00712A3D">
        <w:t>C</w:t>
      </w:r>
      <w:r w:rsidRPr="0046225E">
        <w:t>hair shall cease to hold office if:</w:t>
      </w:r>
    </w:p>
    <w:p w:rsidR="007600A4" w:rsidRPr="0046225E" w:rsidRDefault="007600A4" w:rsidP="007600A4">
      <w:pPr>
        <w:pStyle w:val="BodyText2"/>
        <w:spacing w:after="0" w:line="240" w:lineRule="auto"/>
        <w:ind w:left="709" w:hanging="709"/>
      </w:pPr>
    </w:p>
    <w:p w:rsidR="007600A4" w:rsidRPr="0046225E" w:rsidRDefault="007600A4" w:rsidP="00927B2B">
      <w:pPr>
        <w:pStyle w:val="Heading3StyleLinespacing15lines"/>
        <w:numPr>
          <w:ilvl w:val="2"/>
          <w:numId w:val="1"/>
        </w:numPr>
        <w:spacing w:line="240" w:lineRule="auto"/>
      </w:pPr>
      <w:r w:rsidRPr="0046225E">
        <w:t xml:space="preserve">he ceases to serve on the </w:t>
      </w:r>
      <w:r w:rsidR="00183159">
        <w:t>LGB</w:t>
      </w:r>
      <w:r w:rsidRPr="0046225E">
        <w:t>;</w:t>
      </w:r>
    </w:p>
    <w:p w:rsidR="007600A4" w:rsidRDefault="007600A4" w:rsidP="007600A4">
      <w:pPr>
        <w:pStyle w:val="Heading3"/>
        <w:widowControl w:val="0"/>
        <w:numPr>
          <w:ilvl w:val="0"/>
          <w:numId w:val="0"/>
        </w:numPr>
        <w:spacing w:before="0" w:after="0"/>
        <w:ind w:left="1418"/>
      </w:pPr>
    </w:p>
    <w:p w:rsidR="007600A4" w:rsidRPr="0046225E" w:rsidRDefault="007600A4" w:rsidP="005C1617">
      <w:pPr>
        <w:pStyle w:val="Heading3StyleLinespacing15lines"/>
        <w:numPr>
          <w:ilvl w:val="2"/>
          <w:numId w:val="1"/>
        </w:numPr>
        <w:spacing w:after="0" w:line="240" w:lineRule="auto"/>
      </w:pPr>
      <w:r w:rsidRPr="0046225E">
        <w:t>he is removed from</w:t>
      </w:r>
      <w:r w:rsidR="00294893">
        <w:t xml:space="preserve"> office in accordance with the Terms of Reference</w:t>
      </w:r>
      <w:r w:rsidRPr="0046225E">
        <w:t>; or</w:t>
      </w:r>
    </w:p>
    <w:p w:rsidR="007600A4" w:rsidRDefault="007600A4" w:rsidP="00F92DDB">
      <w:pPr>
        <w:pStyle w:val="Heading3StyleLinespacing15lines"/>
        <w:widowControl w:val="0"/>
        <w:numPr>
          <w:ilvl w:val="0"/>
          <w:numId w:val="0"/>
        </w:numPr>
        <w:spacing w:after="0" w:line="240" w:lineRule="auto"/>
        <w:ind w:left="1418"/>
      </w:pPr>
      <w:r w:rsidRPr="0046225E">
        <w:t xml:space="preserve">in the case of the </w:t>
      </w:r>
      <w:r w:rsidR="00712A3D">
        <w:t>V</w:t>
      </w:r>
      <w:r w:rsidRPr="0046225E">
        <w:t>ice-</w:t>
      </w:r>
      <w:r w:rsidR="00712A3D">
        <w:t>C</w:t>
      </w:r>
      <w:r w:rsidRPr="0046225E">
        <w:t>hair, he is elected in accordance with th</w:t>
      </w:r>
      <w:r w:rsidR="00294893">
        <w:t>e Terms of Reference</w:t>
      </w:r>
      <w:r w:rsidRPr="0046225E">
        <w:t xml:space="preserve"> to fill a vacancy in the office of </w:t>
      </w:r>
      <w:r w:rsidR="00712A3D">
        <w:t>Chair</w:t>
      </w:r>
      <w:r w:rsidRPr="0046225E">
        <w:t>.</w:t>
      </w:r>
    </w:p>
    <w:p w:rsidR="00712A3D" w:rsidRPr="0046225E" w:rsidRDefault="00712A3D" w:rsidP="007600A4">
      <w:pPr>
        <w:pStyle w:val="Heading3StyleLinespacing15lines"/>
        <w:widowControl w:val="0"/>
        <w:numPr>
          <w:ilvl w:val="0"/>
          <w:numId w:val="0"/>
        </w:numPr>
        <w:spacing w:after="0" w:line="240" w:lineRule="auto"/>
        <w:ind w:left="1418"/>
      </w:pPr>
    </w:p>
    <w:p w:rsidR="007600A4" w:rsidRPr="0046225E" w:rsidRDefault="007600A4" w:rsidP="00927B2B">
      <w:pPr>
        <w:pStyle w:val="Heading2StyleLinespacing15lines"/>
        <w:numPr>
          <w:ilvl w:val="1"/>
          <w:numId w:val="1"/>
        </w:numPr>
        <w:spacing w:line="240" w:lineRule="auto"/>
      </w:pPr>
      <w:r w:rsidRPr="0046225E">
        <w:t xml:space="preserve">Where the </w:t>
      </w:r>
      <w:r w:rsidR="00712A3D">
        <w:t>Chair is</w:t>
      </w:r>
      <w:r w:rsidRPr="0046225E">
        <w:t xml:space="preserve"> absent from any meeting or there is at the time a vacancy in the office of the chair, the </w:t>
      </w:r>
      <w:r w:rsidR="00712A3D">
        <w:t>Vice</w:t>
      </w:r>
      <w:r w:rsidRPr="0046225E">
        <w:t>-</w:t>
      </w:r>
      <w:r w:rsidR="00712A3D">
        <w:t>C</w:t>
      </w:r>
      <w:r w:rsidRPr="0046225E">
        <w:t>hair shall act as the chair for the purposes of the meeting.</w:t>
      </w:r>
    </w:p>
    <w:p w:rsidR="007600A4" w:rsidRDefault="007600A4" w:rsidP="007600A4">
      <w:pPr>
        <w:pStyle w:val="ListParagraph"/>
        <w:ind w:left="709"/>
      </w:pPr>
    </w:p>
    <w:p w:rsidR="007600A4" w:rsidRPr="0046225E" w:rsidRDefault="007600A4" w:rsidP="00927B2B">
      <w:pPr>
        <w:pStyle w:val="Heading2StyleLinespacing15lines"/>
        <w:numPr>
          <w:ilvl w:val="1"/>
          <w:numId w:val="1"/>
        </w:numPr>
        <w:spacing w:line="240" w:lineRule="auto"/>
      </w:pPr>
      <w:r w:rsidRPr="0046225E">
        <w:t xml:space="preserve">Where </w:t>
      </w:r>
      <w:r w:rsidRPr="004B3A88">
        <w:t xml:space="preserve">the </w:t>
      </w:r>
      <w:r w:rsidR="00712A3D">
        <w:t>V</w:t>
      </w:r>
      <w:r w:rsidRPr="004B3A88">
        <w:t>ice-</w:t>
      </w:r>
      <w:r w:rsidR="00712A3D">
        <w:t>C</w:t>
      </w:r>
      <w:r w:rsidRPr="0046225E">
        <w:t xml:space="preserve">hair is also absent from the meeting or there is at the time a vacancy in the office of </w:t>
      </w:r>
      <w:r w:rsidR="00712A3D">
        <w:t>Vice-C</w:t>
      </w:r>
      <w:r w:rsidRPr="0046225E">
        <w:t xml:space="preserve">hair, the members of the </w:t>
      </w:r>
      <w:r w:rsidR="00183159">
        <w:t>LGB</w:t>
      </w:r>
      <w:r w:rsidRPr="0046225E">
        <w:t xml:space="preserve"> shall elect one of their number to act as a chair for the purposes of that meeting, provided that the person elected shall </w:t>
      </w:r>
      <w:r w:rsidR="00717213">
        <w:t>not</w:t>
      </w:r>
      <w:r w:rsidRPr="0046225E">
        <w:t xml:space="preserve"> be a person who is employed by the </w:t>
      </w:r>
      <w:r w:rsidR="00183159">
        <w:t>MAT</w:t>
      </w:r>
      <w:r w:rsidRPr="0046225E">
        <w:t xml:space="preserve"> </w:t>
      </w:r>
      <w:r w:rsidR="00717213">
        <w:t>(</w:t>
      </w:r>
      <w:r w:rsidRPr="0046225E">
        <w:t>whether or not at the Academy</w:t>
      </w:r>
      <w:r w:rsidR="00717213">
        <w:t>) and shall not be</w:t>
      </w:r>
      <w:r w:rsidRPr="0046225E">
        <w:t xml:space="preserve"> a </w:t>
      </w:r>
      <w:r w:rsidR="00F209FA">
        <w:t>Trustee</w:t>
      </w:r>
      <w:r w:rsidRPr="0046225E">
        <w:t>.</w:t>
      </w:r>
    </w:p>
    <w:p w:rsidR="007600A4" w:rsidRPr="0046225E" w:rsidRDefault="007600A4" w:rsidP="007600A4">
      <w:pPr>
        <w:pStyle w:val="BodyText2"/>
        <w:spacing w:after="0" w:line="240" w:lineRule="auto"/>
        <w:ind w:left="709" w:hanging="709"/>
      </w:pPr>
    </w:p>
    <w:p w:rsidR="007600A4" w:rsidRPr="0046225E" w:rsidRDefault="00712A3D" w:rsidP="00927B2B">
      <w:pPr>
        <w:pStyle w:val="Heading2StyleLinespacing15lines"/>
        <w:numPr>
          <w:ilvl w:val="1"/>
          <w:numId w:val="1"/>
        </w:numPr>
        <w:spacing w:line="240" w:lineRule="auto"/>
      </w:pPr>
      <w:r>
        <w:t xml:space="preserve">A </w:t>
      </w:r>
      <w:r w:rsidR="00F209FA">
        <w:t>Trustee</w:t>
      </w:r>
      <w:r>
        <w:t xml:space="preserve"> </w:t>
      </w:r>
      <w:r w:rsidR="00717213">
        <w:t xml:space="preserve">(or, in the absence of a </w:t>
      </w:r>
      <w:r w:rsidR="00F209FA">
        <w:t>Trustee</w:t>
      </w:r>
      <w:r w:rsidR="00717213">
        <w:t xml:space="preserve">, the Clerk to the LGB) </w:t>
      </w:r>
      <w:r>
        <w:t>shall act as C</w:t>
      </w:r>
      <w:r w:rsidR="007600A4" w:rsidRPr="0046225E">
        <w:t xml:space="preserve">hair during that part of any meeting at which the </w:t>
      </w:r>
      <w:r>
        <w:t>C</w:t>
      </w:r>
      <w:r w:rsidR="007600A4" w:rsidRPr="0046225E">
        <w:t>hair is elected</w:t>
      </w:r>
      <w:r w:rsidR="00F92DDB">
        <w:t xml:space="preserve"> excluding the CEO or Staff </w:t>
      </w:r>
      <w:r w:rsidR="008A11D9">
        <w:t>Trustees</w:t>
      </w:r>
      <w:r w:rsidR="007600A4"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Any election of the </w:t>
      </w:r>
      <w:r w:rsidR="00712A3D">
        <w:t>C</w:t>
      </w:r>
      <w:r w:rsidRPr="0046225E">
        <w:t xml:space="preserve">hair or </w:t>
      </w:r>
      <w:r w:rsidR="00712A3D">
        <w:t>V</w:t>
      </w:r>
      <w:r w:rsidRPr="0046225E">
        <w:t>ice-</w:t>
      </w:r>
      <w:r w:rsidR="00712A3D">
        <w:t>C</w:t>
      </w:r>
      <w:r w:rsidRPr="0046225E">
        <w:t xml:space="preserve">hair which is contested shall be held by secret ballot.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 xml:space="preserve">hair or </w:t>
      </w:r>
      <w:r w:rsidR="00712A3D">
        <w:t>V</w:t>
      </w:r>
      <w:r w:rsidRPr="0046225E">
        <w:t>ice-</w:t>
      </w:r>
      <w:r w:rsidR="00712A3D">
        <w:t>C</w:t>
      </w:r>
      <w:r w:rsidRPr="0046225E">
        <w:t xml:space="preserve">hair may only be removed from office by the </w:t>
      </w:r>
      <w:r w:rsidR="008A11D9">
        <w:t>Trustees</w:t>
      </w:r>
      <w:r w:rsidRPr="0046225E">
        <w:t xml:space="preserve"> at any time</w:t>
      </w:r>
      <w:r w:rsidR="00B25A36">
        <w:t>,</w:t>
      </w:r>
      <w:r w:rsidRPr="0046225E">
        <w:t xml:space="preserve"> or by the </w:t>
      </w:r>
      <w:r w:rsidR="00183159">
        <w:t>LGB</w:t>
      </w:r>
      <w:r w:rsidRPr="0046225E">
        <w:t xml:space="preserve"> in accordance with th</w:t>
      </w:r>
      <w:r w:rsidR="00294893">
        <w:t>e</w:t>
      </w:r>
      <w:r w:rsidR="000F161A">
        <w:t>se terms of reference</w:t>
      </w:r>
      <w:r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 resolution to remove the </w:t>
      </w:r>
      <w:r w:rsidR="00712A3D">
        <w:t>C</w:t>
      </w:r>
      <w:r w:rsidRPr="0046225E">
        <w:t xml:space="preserve">hair or </w:t>
      </w:r>
      <w:r w:rsidR="00712A3D">
        <w:t>Vice-C</w:t>
      </w:r>
      <w:r w:rsidRPr="0046225E">
        <w:t xml:space="preserve">hair from office which is passed at a meeting of the </w:t>
      </w:r>
      <w:r w:rsidR="00183159">
        <w:t>LGB</w:t>
      </w:r>
      <w:r w:rsidRPr="0046225E">
        <w:t xml:space="preserve"> shall not have effect unless:</w:t>
      </w:r>
    </w:p>
    <w:p w:rsidR="007600A4" w:rsidRPr="0046225E" w:rsidRDefault="007600A4" w:rsidP="007600A4">
      <w:pPr>
        <w:pStyle w:val="BodyText2"/>
        <w:spacing w:after="0" w:line="240" w:lineRule="auto"/>
        <w:ind w:left="709" w:hanging="709"/>
      </w:pPr>
    </w:p>
    <w:p w:rsidR="007600A4" w:rsidRDefault="007600A4" w:rsidP="00927B2B">
      <w:pPr>
        <w:pStyle w:val="Heading3StyleLinespacing15lines"/>
        <w:numPr>
          <w:ilvl w:val="2"/>
          <w:numId w:val="1"/>
        </w:numPr>
        <w:spacing w:line="240" w:lineRule="auto"/>
      </w:pPr>
      <w:r w:rsidRPr="0046225E">
        <w:t xml:space="preserve">the matter of the </w:t>
      </w:r>
      <w:r w:rsidR="00712A3D">
        <w:t>C</w:t>
      </w:r>
      <w:r w:rsidRPr="0046225E">
        <w:t xml:space="preserve">hairman’s or </w:t>
      </w:r>
      <w:r w:rsidR="00712A3D">
        <w:t>V</w:t>
      </w:r>
      <w:r w:rsidRPr="0046225E">
        <w:t>ice-</w:t>
      </w:r>
      <w:r w:rsidR="00712A3D">
        <w:t>C</w:t>
      </w:r>
      <w:r w:rsidRPr="0046225E">
        <w:t xml:space="preserve">hair’s removal from office is specified as an item of business on the agenda </w:t>
      </w:r>
    </w:p>
    <w:p w:rsidR="00FD46E8" w:rsidRPr="0046225E" w:rsidRDefault="00FD46E8" w:rsidP="00FD46E8">
      <w:pPr>
        <w:pStyle w:val="Heading3StyleLinespacing15lines"/>
        <w:numPr>
          <w:ilvl w:val="0"/>
          <w:numId w:val="0"/>
        </w:numPr>
        <w:spacing w:line="240" w:lineRule="auto"/>
        <w:ind w:left="1440"/>
      </w:pPr>
    </w:p>
    <w:p w:rsidR="007600A4" w:rsidRDefault="007600A4" w:rsidP="00927B2B">
      <w:pPr>
        <w:pStyle w:val="Heading2StyleLinespacing15lines"/>
        <w:numPr>
          <w:ilvl w:val="1"/>
          <w:numId w:val="1"/>
        </w:numPr>
        <w:spacing w:line="240" w:lineRule="auto"/>
      </w:pPr>
      <w:r w:rsidRPr="0046225E">
        <w:lastRenderedPageBreak/>
        <w:t xml:space="preserve">Before a resolution is passed by the </w:t>
      </w:r>
      <w:r w:rsidR="00183159">
        <w:t>LGB</w:t>
      </w:r>
      <w:r w:rsidRPr="0046225E">
        <w:t xml:space="preserve"> at the relevant meeting as to whether to confirm </w:t>
      </w:r>
      <w:r w:rsidR="00712A3D">
        <w:t>to remove the Chair or V</w:t>
      </w:r>
      <w:r w:rsidRPr="0046225E">
        <w:t>ice-</w:t>
      </w:r>
      <w:r w:rsidR="00712A3D">
        <w:t>C</w:t>
      </w:r>
      <w:r w:rsidRPr="0046225E">
        <w:t xml:space="preserve">hair from office, the person or persons proposing his removal shall at that meeting state their reasons for doing so and the </w:t>
      </w:r>
      <w:r w:rsidR="00712A3D">
        <w:t>C</w:t>
      </w:r>
      <w:r w:rsidRPr="0046225E">
        <w:t xml:space="preserve">hair or </w:t>
      </w:r>
      <w:r w:rsidR="00712A3D">
        <w:t>V</w:t>
      </w:r>
      <w:r w:rsidRPr="0046225E">
        <w:t>ice-</w:t>
      </w:r>
      <w:r w:rsidR="00712A3D">
        <w:t>C</w:t>
      </w:r>
      <w:r w:rsidRPr="0046225E">
        <w:t>hair shall be given an opportunity to make a statement in response.</w:t>
      </w:r>
    </w:p>
    <w:p w:rsidR="008A11D9" w:rsidRDefault="008A11D9" w:rsidP="008A11D9">
      <w:pPr>
        <w:pStyle w:val="Heading2StyleLinespacing15lines"/>
        <w:numPr>
          <w:ilvl w:val="0"/>
          <w:numId w:val="0"/>
        </w:numPr>
        <w:spacing w:line="240" w:lineRule="auto"/>
        <w:ind w:left="720"/>
      </w:pPr>
    </w:p>
    <w:p w:rsidR="00944398" w:rsidRDefault="00944398" w:rsidP="00927B2B">
      <w:pPr>
        <w:pStyle w:val="ListParagraph"/>
        <w:keepNext/>
        <w:numPr>
          <w:ilvl w:val="0"/>
          <w:numId w:val="1"/>
        </w:numPr>
        <w:spacing w:before="120" w:after="120"/>
        <w:contextualSpacing w:val="0"/>
        <w:jc w:val="both"/>
        <w:outlineLvl w:val="0"/>
        <w:rPr>
          <w:b/>
        </w:rPr>
      </w:pPr>
      <w:r>
        <w:rPr>
          <w:b/>
        </w:rPr>
        <w:t>CONDUCT OF MEETINGS OF THE LGB AND SUB-COMMITTEES</w:t>
      </w:r>
    </w:p>
    <w:p w:rsidR="00944398" w:rsidRDefault="00944398" w:rsidP="00944398">
      <w:pPr>
        <w:pStyle w:val="Heading2"/>
      </w:pPr>
      <w:r>
        <w:t xml:space="preserve">Meetings of the LGB and any sub-committee shall be convened and conducted in </w:t>
      </w:r>
      <w:r w:rsidR="00DD1807">
        <w:t xml:space="preserve">the same way as provided in </w:t>
      </w:r>
      <w:r>
        <w:t xml:space="preserve">the Articles of </w:t>
      </w:r>
      <w:r w:rsidR="00EC6CFC">
        <w:t xml:space="preserve">Association </w:t>
      </w:r>
      <w:r>
        <w:t>of the MAT</w:t>
      </w:r>
      <w:r w:rsidR="00DD1807">
        <w:t xml:space="preserve"> for meetings of the </w:t>
      </w:r>
      <w:r w:rsidR="008A11D9">
        <w:t>Trustees</w:t>
      </w:r>
      <w:r w:rsidR="00DD1807">
        <w:t xml:space="preserve"> of the MAT as though references in those Articles to </w:t>
      </w:r>
      <w:r w:rsidR="008A11D9">
        <w:t>Trustees</w:t>
      </w:r>
      <w:r w:rsidR="00DD1807">
        <w:t xml:space="preserve"> were references to members of the LGB or the sub-committee in question</w:t>
      </w:r>
      <w:r>
        <w:t xml:space="preserve">.  </w:t>
      </w:r>
    </w:p>
    <w:p w:rsidR="008A11D9" w:rsidRDefault="008A11D9" w:rsidP="008A11D9">
      <w:pPr>
        <w:pStyle w:val="Heading2"/>
        <w:numPr>
          <w:ilvl w:val="0"/>
          <w:numId w:val="0"/>
        </w:numPr>
        <w:ind w:left="720"/>
      </w:pPr>
    </w:p>
    <w:p w:rsidR="004C619F" w:rsidRDefault="004C619F" w:rsidP="00927B2B">
      <w:pPr>
        <w:pStyle w:val="ListParagraph"/>
        <w:keepNext/>
        <w:numPr>
          <w:ilvl w:val="0"/>
          <w:numId w:val="1"/>
        </w:numPr>
        <w:spacing w:before="120" w:after="120"/>
        <w:contextualSpacing w:val="0"/>
        <w:jc w:val="both"/>
        <w:outlineLvl w:val="0"/>
        <w:rPr>
          <w:b/>
        </w:rPr>
      </w:pPr>
      <w:r w:rsidRPr="004C619F">
        <w:rPr>
          <w:b/>
        </w:rPr>
        <w:t xml:space="preserve">ROLE OF THE PRINCIPAL </w:t>
      </w:r>
    </w:p>
    <w:p w:rsidR="00294893" w:rsidRPr="009C64B1" w:rsidRDefault="00294893" w:rsidP="00294893">
      <w:pPr>
        <w:pStyle w:val="Heading2StyleLinespacing15lines"/>
        <w:numPr>
          <w:ilvl w:val="1"/>
          <w:numId w:val="1"/>
        </w:numPr>
        <w:spacing w:line="240" w:lineRule="auto"/>
      </w:pPr>
      <w:r w:rsidRPr="009C64B1">
        <w:t xml:space="preserve">The </w:t>
      </w:r>
      <w:r>
        <w:t>Principal</w:t>
      </w:r>
      <w:r w:rsidRPr="009C64B1">
        <w:t xml:space="preserve"> shall be appointed by the </w:t>
      </w:r>
      <w:r w:rsidR="008A11D9">
        <w:t>Trustees</w:t>
      </w:r>
      <w:r w:rsidRPr="009C64B1">
        <w:t xml:space="preserve"> having sought views of the </w:t>
      </w:r>
      <w:r w:rsidR="00DD1807">
        <w:t>LGB</w:t>
      </w:r>
      <w:r w:rsidR="0052561A">
        <w:t>.</w:t>
      </w:r>
      <w:r w:rsidRPr="00C638D1">
        <w:t xml:space="preserve"> </w:t>
      </w:r>
    </w:p>
    <w:p w:rsidR="0058700A" w:rsidRDefault="0058700A" w:rsidP="00927B2B">
      <w:pPr>
        <w:pStyle w:val="Heading2StyleLinespacing15lines"/>
        <w:numPr>
          <w:ilvl w:val="1"/>
          <w:numId w:val="1"/>
        </w:numPr>
        <w:spacing w:line="240" w:lineRule="auto"/>
      </w:pPr>
      <w:r w:rsidRPr="005D6CF8">
        <w:t xml:space="preserve">The </w:t>
      </w:r>
      <w:r w:rsidR="008A11D9">
        <w:t>Trustees</w:t>
      </w:r>
      <w:r>
        <w:t xml:space="preserve"> and the </w:t>
      </w:r>
      <w:r w:rsidR="00183159">
        <w:t>LGB</w:t>
      </w:r>
      <w:r w:rsidRPr="005D6CF8">
        <w:t xml:space="preserve"> </w:t>
      </w:r>
      <w:r w:rsidR="000A4724">
        <w:t xml:space="preserve">hereby </w:t>
      </w:r>
      <w:r w:rsidRPr="005D6CF8">
        <w:t>delegate</w:t>
      </w:r>
      <w:r w:rsidR="000A4724">
        <w:t>s</w:t>
      </w:r>
      <w:r w:rsidRPr="005D6CF8">
        <w:t xml:space="preserve"> such powers and functions as are required by the </w:t>
      </w:r>
      <w:r>
        <w:t>Principal</w:t>
      </w:r>
      <w:r w:rsidRPr="005D6CF8">
        <w:t xml:space="preserve"> for the internal organisation, management and control of the Academy (including the implementation of all policies approved by the </w:t>
      </w:r>
      <w:r w:rsidR="008A11D9">
        <w:t>Trustees</w:t>
      </w:r>
      <w:r>
        <w:t xml:space="preserve"> and the </w:t>
      </w:r>
      <w:r w:rsidR="00183159">
        <w:t>LGB</w:t>
      </w:r>
      <w:r w:rsidR="000A4724">
        <w:t>)</w:t>
      </w:r>
      <w:r w:rsidRPr="005D6CF8">
        <w:t xml:space="preserve"> and for the direction of the teaching and curriculum at the Academy.</w:t>
      </w:r>
    </w:p>
    <w:p w:rsidR="0058700A" w:rsidRPr="0046225E" w:rsidRDefault="000A4724" w:rsidP="00927B2B">
      <w:pPr>
        <w:pStyle w:val="Heading2StyleLinespacing15lines"/>
        <w:numPr>
          <w:ilvl w:val="1"/>
          <w:numId w:val="1"/>
        </w:numPr>
        <w:spacing w:line="240" w:lineRule="auto"/>
      </w:pPr>
      <w:r>
        <w:t>T</w:t>
      </w:r>
      <w:r w:rsidR="0058700A" w:rsidRPr="0046225E">
        <w:t xml:space="preserve">he </w:t>
      </w:r>
      <w:r w:rsidR="0058700A">
        <w:t xml:space="preserve">Principal </w:t>
      </w:r>
      <w:r w:rsidR="0058700A" w:rsidRPr="0046225E">
        <w:t xml:space="preserve">shall be responsible to the </w:t>
      </w:r>
      <w:r w:rsidR="00183159">
        <w:t>LGB</w:t>
      </w:r>
      <w:r w:rsidR="0058700A" w:rsidRPr="0046225E">
        <w:t xml:space="preserve"> </w:t>
      </w:r>
      <w:proofErr w:type="gramStart"/>
      <w:r w:rsidR="0058700A" w:rsidRPr="0046225E">
        <w:t>for:-</w:t>
      </w:r>
      <w:proofErr w:type="gramEnd"/>
    </w:p>
    <w:p w:rsidR="0058700A" w:rsidRPr="0046225E" w:rsidRDefault="0058700A" w:rsidP="00927B2B">
      <w:pPr>
        <w:pStyle w:val="Heading3StyleLinespacing15lines"/>
        <w:numPr>
          <w:ilvl w:val="2"/>
          <w:numId w:val="1"/>
        </w:numPr>
        <w:spacing w:line="240" w:lineRule="auto"/>
      </w:pPr>
      <w:r w:rsidRPr="0046225E">
        <w:t xml:space="preserve">implementing the agreed policies and procedures laid down by the </w:t>
      </w:r>
      <w:r w:rsidR="00183159">
        <w:t>LGB</w:t>
      </w:r>
      <w:r w:rsidRPr="0046225E">
        <w:t xml:space="preserve"> </w:t>
      </w:r>
      <w:r w:rsidR="00717213">
        <w:t>inc</w:t>
      </w:r>
      <w:r w:rsidR="00D6739B">
        <w:t>luding compliance with the MFA,</w:t>
      </w:r>
      <w:r w:rsidRPr="0046225E">
        <w:t xml:space="preserve"> the</w:t>
      </w:r>
      <w:r w:rsidR="00717213">
        <w:t xml:space="preserve"> SFA and all statutory and regulatory requirements</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strategic direction, forward planning and quality assurance;</w:t>
      </w:r>
    </w:p>
    <w:p w:rsidR="0058700A" w:rsidRPr="0046225E" w:rsidRDefault="0058700A" w:rsidP="00927B2B">
      <w:pPr>
        <w:pStyle w:val="Heading3StyleLinespacing15lines"/>
        <w:numPr>
          <w:ilvl w:val="2"/>
          <w:numId w:val="1"/>
        </w:numPr>
        <w:spacing w:line="240" w:lineRule="auto"/>
      </w:pPr>
      <w:r w:rsidRPr="0046225E">
        <w:t>the leadership and management of the Academy;</w:t>
      </w:r>
    </w:p>
    <w:p w:rsidR="0058700A" w:rsidRPr="0046225E" w:rsidRDefault="0058700A" w:rsidP="00927B2B">
      <w:pPr>
        <w:pStyle w:val="Heading3StyleLinespacing15lines"/>
        <w:numPr>
          <w:ilvl w:val="2"/>
          <w:numId w:val="1"/>
        </w:numPr>
        <w:spacing w:line="240" w:lineRule="auto"/>
      </w:pPr>
      <w:r w:rsidRPr="0046225E">
        <w:t xml:space="preserve">managing the delegated budget and resources agreed by the </w:t>
      </w:r>
      <w:r w:rsidR="00183159">
        <w:t>LGB</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the appointment of the Deputy </w:t>
      </w:r>
      <w:r>
        <w:t>Principal</w:t>
      </w:r>
      <w:r w:rsidRPr="0046225E">
        <w:t xml:space="preserve"> and such other senior posts as the </w:t>
      </w:r>
      <w:r w:rsidR="0052561A">
        <w:t>LGB</w:t>
      </w:r>
      <w:r w:rsidRPr="0046225E">
        <w:t xml:space="preserve"> may determine;</w:t>
      </w:r>
    </w:p>
    <w:p w:rsidR="0058700A" w:rsidRPr="0046225E" w:rsidRDefault="0058700A" w:rsidP="00927B2B">
      <w:pPr>
        <w:pStyle w:val="Heading3StyleLinespacing15lines"/>
        <w:numPr>
          <w:ilvl w:val="2"/>
          <w:numId w:val="1"/>
        </w:numPr>
        <w:spacing w:line="240" w:lineRule="auto"/>
      </w:pPr>
      <w:r w:rsidRPr="0046225E">
        <w:t xml:space="preserve">the appointment of all other staff and (except to the extent directed otherwise by the </w:t>
      </w:r>
      <w:r w:rsidR="008A11D9">
        <w:t>Trustees</w:t>
      </w:r>
      <w:r w:rsidRPr="0046225E">
        <w:t xml:space="preserve"> and/or the </w:t>
      </w:r>
      <w:r w:rsidR="00183159">
        <w:t>LGB</w:t>
      </w:r>
      <w:r w:rsidRPr="0046225E">
        <w:t xml:space="preserve">), the salary grading, allocation of duties, </w:t>
      </w:r>
      <w:r w:rsidRPr="002E05D0">
        <w:t>appraisal</w:t>
      </w:r>
      <w:r w:rsidRPr="0046225E">
        <w:t xml:space="preserve"> and discipline of all staff;</w:t>
      </w:r>
    </w:p>
    <w:p w:rsidR="0058700A" w:rsidRPr="0046225E" w:rsidRDefault="0058700A" w:rsidP="00927B2B">
      <w:pPr>
        <w:pStyle w:val="Heading3StyleLinespacing15lines"/>
        <w:numPr>
          <w:ilvl w:val="2"/>
          <w:numId w:val="1"/>
        </w:numPr>
        <w:spacing w:line="240" w:lineRule="auto"/>
      </w:pPr>
      <w:r w:rsidRPr="0046225E">
        <w:t>the maintenance of good order and discipline by the pupils</w:t>
      </w:r>
      <w:r w:rsidR="00DD1807">
        <w:t>,</w:t>
      </w:r>
      <w:r w:rsidRPr="0046225E">
        <w:t xml:space="preserve"> including their exclusion</w:t>
      </w:r>
      <w:r w:rsidR="00DD1807">
        <w:t xml:space="preserve"> in accordance with legal requirements,</w:t>
      </w:r>
      <w:r w:rsidRPr="0046225E">
        <w:t xml:space="preserve"> within </w:t>
      </w:r>
      <w:r w:rsidR="00DD1807">
        <w:t>any</w:t>
      </w:r>
      <w:r w:rsidR="00DD1807" w:rsidRPr="0046225E">
        <w:t xml:space="preserve"> </w:t>
      </w:r>
      <w:r w:rsidRPr="0046225E">
        <w:t xml:space="preserve">framework laid down by the </w:t>
      </w:r>
      <w:r w:rsidR="00183159">
        <w:t>LGB</w:t>
      </w:r>
      <w:r w:rsidRPr="0046225E">
        <w:t>; and</w:t>
      </w:r>
    </w:p>
    <w:p w:rsidR="0058700A" w:rsidRDefault="0058700A" w:rsidP="00927B2B">
      <w:pPr>
        <w:pStyle w:val="Heading3StyleLinespacing15lines"/>
        <w:numPr>
          <w:ilvl w:val="2"/>
          <w:numId w:val="1"/>
        </w:numPr>
        <w:spacing w:line="240" w:lineRule="auto"/>
      </w:pPr>
      <w:r w:rsidRPr="0046225E">
        <w:t>all such additional functions as may be assigned under the job description or contract of employment.</w:t>
      </w:r>
    </w:p>
    <w:p w:rsidR="008A11D9" w:rsidRDefault="008A11D9" w:rsidP="008A11D9">
      <w:pPr>
        <w:pStyle w:val="Heading3StyleLinespacing15lines"/>
        <w:numPr>
          <w:ilvl w:val="0"/>
          <w:numId w:val="0"/>
        </w:numPr>
        <w:spacing w:line="240" w:lineRule="auto"/>
        <w:ind w:left="1440"/>
      </w:pPr>
    </w:p>
    <w:p w:rsidR="0058700A" w:rsidRPr="00927B2B" w:rsidRDefault="0058700A" w:rsidP="00927B2B">
      <w:pPr>
        <w:pStyle w:val="Heading1"/>
      </w:pPr>
      <w:r w:rsidRPr="00927B2B">
        <w:t>CONDUCT OF STAFF</w:t>
      </w:r>
    </w:p>
    <w:p w:rsidR="0058700A" w:rsidRPr="0046225E" w:rsidRDefault="0058700A" w:rsidP="00927B2B">
      <w:pPr>
        <w:pStyle w:val="Heading2StyleLinespacing15lines"/>
        <w:numPr>
          <w:ilvl w:val="1"/>
          <w:numId w:val="1"/>
        </w:numPr>
        <w:spacing w:line="240" w:lineRule="auto"/>
      </w:pPr>
      <w:r w:rsidRPr="0046225E">
        <w:t xml:space="preserve">The </w:t>
      </w:r>
      <w:r w:rsidR="00183159">
        <w:t>MAT</w:t>
      </w:r>
      <w:r w:rsidRPr="0046225E">
        <w:t xml:space="preserve"> is the employer of all of the </w:t>
      </w:r>
      <w:r w:rsidR="000A4724">
        <w:t>s</w:t>
      </w:r>
      <w:r w:rsidRPr="0046225E">
        <w:t xml:space="preserve">taff at the Academy. </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is responsible for implementing the human resource policies, procedures and terms and conditions of service for all employees including the upholding of appropriate rules for the conduct of staff.  Changes to such policies and procedures will be effected only after consultation with the </w:t>
      </w:r>
      <w:r w:rsidR="008A11D9">
        <w:t>Trustees</w:t>
      </w:r>
      <w:r w:rsidRPr="0046225E">
        <w:t xml:space="preserve"> and staff groups where appropriate.</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shall be responsible for the appointment and management of all staff to be employed at the Academy</w:t>
      </w:r>
      <w:r>
        <w:t xml:space="preserve"> (other than the </w:t>
      </w:r>
      <w:r w:rsidR="00946C5A">
        <w:t>Principal)</w:t>
      </w:r>
      <w:r w:rsidRPr="0046225E">
        <w:t xml:space="preserve"> provided that the </w:t>
      </w:r>
      <w:r w:rsidR="00183159">
        <w:t>LGB</w:t>
      </w:r>
      <w:r w:rsidRPr="0046225E">
        <w:t xml:space="preserve"> shall:</w:t>
      </w:r>
    </w:p>
    <w:p w:rsidR="0058700A" w:rsidRPr="0046225E" w:rsidRDefault="0058700A" w:rsidP="00927B2B">
      <w:pPr>
        <w:pStyle w:val="Heading3StyleLinespacing15lines"/>
        <w:numPr>
          <w:ilvl w:val="2"/>
          <w:numId w:val="1"/>
        </w:numPr>
        <w:spacing w:line="240" w:lineRule="auto"/>
      </w:pPr>
      <w:r w:rsidRPr="0046225E">
        <w:t xml:space="preserve">comply with all policies dealing with staff issued by the </w:t>
      </w:r>
      <w:r w:rsidR="008A11D9">
        <w:t>Trustees</w:t>
      </w:r>
      <w:r w:rsidRPr="0046225E">
        <w:t xml:space="preserve"> from time to time;</w:t>
      </w:r>
    </w:p>
    <w:p w:rsidR="0058700A" w:rsidRPr="0046225E" w:rsidRDefault="0058700A" w:rsidP="00927B2B">
      <w:pPr>
        <w:pStyle w:val="Heading3StyleLinespacing15lines"/>
        <w:numPr>
          <w:ilvl w:val="2"/>
          <w:numId w:val="1"/>
        </w:numPr>
        <w:spacing w:line="240" w:lineRule="auto"/>
      </w:pPr>
      <w:r w:rsidRPr="0046225E">
        <w:t xml:space="preserve">take account of any terms set by the </w:t>
      </w:r>
      <w:r w:rsidR="008A11D9">
        <w:t>Trustees</w:t>
      </w:r>
      <w:r w:rsidRPr="0046225E">
        <w:t>;</w:t>
      </w:r>
    </w:p>
    <w:p w:rsidR="0058700A" w:rsidRPr="0046225E" w:rsidRDefault="0058700A" w:rsidP="00927B2B">
      <w:pPr>
        <w:pStyle w:val="Heading3StyleLinespacing15lines"/>
        <w:numPr>
          <w:ilvl w:val="2"/>
          <w:numId w:val="1"/>
        </w:numPr>
        <w:spacing w:line="240" w:lineRule="auto"/>
      </w:pPr>
      <w:r w:rsidRPr="0046225E">
        <w:t xml:space="preserve">adopt any standard contracts or terms and conditions for the employment of staff issued by the </w:t>
      </w:r>
      <w:r w:rsidR="008A11D9">
        <w:t>Trustees</w:t>
      </w:r>
      <w:r w:rsidRPr="0046225E">
        <w:t>.</w:t>
      </w:r>
    </w:p>
    <w:p w:rsidR="0058700A" w:rsidRDefault="0058700A" w:rsidP="00927B2B">
      <w:pPr>
        <w:pStyle w:val="Heading2StyleLinespacing15lines"/>
        <w:numPr>
          <w:ilvl w:val="1"/>
          <w:numId w:val="1"/>
        </w:numPr>
        <w:spacing w:line="240" w:lineRule="auto"/>
      </w:pPr>
      <w:r w:rsidRPr="002E05D0">
        <w:lastRenderedPageBreak/>
        <w:t xml:space="preserve">The </w:t>
      </w:r>
      <w:r w:rsidR="00183159" w:rsidRPr="002E05D0">
        <w:t>LGB</w:t>
      </w:r>
      <w:r w:rsidRPr="002E05D0">
        <w:t xml:space="preserve"> will have oversig</w:t>
      </w:r>
      <w:r w:rsidR="004626D0" w:rsidRPr="002E05D0">
        <w:t>ht of the appraisal</w:t>
      </w:r>
      <w:r w:rsidRPr="002E05D0">
        <w:t xml:space="preserve"> of all staff (</w:t>
      </w:r>
      <w:r w:rsidR="00401D18" w:rsidRPr="002E05D0">
        <w:t>in</w:t>
      </w:r>
      <w:r w:rsidRPr="002E05D0">
        <w:t xml:space="preserve">cluding the </w:t>
      </w:r>
      <w:r w:rsidR="00946C5A" w:rsidRPr="002E05D0">
        <w:t>Principal</w:t>
      </w:r>
      <w:r w:rsidR="004626D0" w:rsidRPr="002E05D0">
        <w:t xml:space="preserve"> but upon the advice of the CEO</w:t>
      </w:r>
      <w:r w:rsidRPr="002E05D0">
        <w:t>) and</w:t>
      </w:r>
      <w:r w:rsidRPr="0046225E">
        <w:t xml:space="preserve"> shall put in place procedures for the proper professional and personal development of staff.</w:t>
      </w:r>
    </w:p>
    <w:p w:rsidR="00946C5A" w:rsidRDefault="00824563" w:rsidP="00927B2B">
      <w:pPr>
        <w:pStyle w:val="Heading2StyleLinespacing15lines"/>
        <w:numPr>
          <w:ilvl w:val="1"/>
          <w:numId w:val="1"/>
        </w:numPr>
        <w:spacing w:line="240" w:lineRule="auto"/>
      </w:pPr>
      <w:r>
        <w:t xml:space="preserve">Not used.  </w:t>
      </w:r>
    </w:p>
    <w:p w:rsidR="008A11D9" w:rsidRDefault="008A11D9" w:rsidP="008A11D9">
      <w:pPr>
        <w:pStyle w:val="Heading2StyleLinespacing15lines"/>
        <w:numPr>
          <w:ilvl w:val="0"/>
          <w:numId w:val="0"/>
        </w:numPr>
        <w:spacing w:line="240" w:lineRule="auto"/>
        <w:ind w:left="720"/>
      </w:pPr>
    </w:p>
    <w:p w:rsidR="008E4B51" w:rsidRPr="00982A9C" w:rsidRDefault="00982A9C" w:rsidP="00927B2B">
      <w:pPr>
        <w:pStyle w:val="Heading1"/>
      </w:pPr>
      <w:r w:rsidRPr="00982A9C">
        <w:t>PREMISES</w:t>
      </w:r>
    </w:p>
    <w:p w:rsidR="008E4B51" w:rsidRDefault="00196582" w:rsidP="00927B2B">
      <w:pPr>
        <w:pStyle w:val="Heading2StyleLinespacing15lines"/>
        <w:numPr>
          <w:ilvl w:val="1"/>
          <w:numId w:val="1"/>
        </w:numPr>
        <w:spacing w:line="240" w:lineRule="auto"/>
      </w:pPr>
      <w:r>
        <w:t>T</w:t>
      </w:r>
      <w:r w:rsidR="008E4B51" w:rsidRPr="0046225E">
        <w:t xml:space="preserve">he </w:t>
      </w:r>
      <w:r w:rsidR="008D46AE">
        <w:t xml:space="preserve">day to day </w:t>
      </w:r>
      <w:r w:rsidR="008E4B51" w:rsidRPr="0046225E">
        <w:t xml:space="preserve">maintenance of the buildings and facilities used in respect of the Academy is the responsibility of the </w:t>
      </w:r>
      <w:r w:rsidR="00183159">
        <w:t>LGB</w:t>
      </w:r>
      <w:r w:rsidR="008D46AE">
        <w:t xml:space="preserve"> to the extent that it has funding to enable it to discharge that responsibility.  The </w:t>
      </w:r>
      <w:r w:rsidR="00183159">
        <w:t>LGB</w:t>
      </w:r>
      <w:r w:rsidR="008D46AE">
        <w:t xml:space="preserve"> </w:t>
      </w:r>
      <w:r w:rsidR="008E4B51" w:rsidRPr="0046225E">
        <w:t xml:space="preserve">shall have regard at all times to the safety of the users of the buildings and the facilities and the legal responsibilities of the </w:t>
      </w:r>
      <w:r w:rsidR="008A11D9">
        <w:t>Trustees</w:t>
      </w:r>
      <w:r w:rsidR="008E4B51" w:rsidRPr="0046225E">
        <w:t xml:space="preserve"> (and/or any others) as owners of such buildings and facilities.</w:t>
      </w:r>
    </w:p>
    <w:p w:rsidR="008E4B51" w:rsidRDefault="008E4B51" w:rsidP="00927B2B">
      <w:pPr>
        <w:pStyle w:val="Heading2StyleLinespacing15lines"/>
        <w:numPr>
          <w:ilvl w:val="1"/>
          <w:numId w:val="1"/>
        </w:numPr>
        <w:spacing w:line="240" w:lineRule="auto"/>
      </w:pPr>
      <w:r w:rsidRPr="0046225E">
        <w:t xml:space="preserve">The </w:t>
      </w:r>
      <w:r w:rsidR="00183159">
        <w:t>LGB</w:t>
      </w:r>
      <w:r w:rsidRPr="0046225E">
        <w:t xml:space="preserve"> shall </w:t>
      </w:r>
      <w:r w:rsidR="00DD1807">
        <w:t xml:space="preserve">advise the </w:t>
      </w:r>
      <w:r w:rsidR="008A11D9">
        <w:t>Trustees</w:t>
      </w:r>
      <w:r w:rsidR="00DD1807">
        <w:t xml:space="preserve"> as the </w:t>
      </w:r>
      <w:r w:rsidR="008A11D9">
        <w:t>Trustees</w:t>
      </w:r>
      <w:r w:rsidR="00DD1807">
        <w:t xml:space="preserve"> may require </w:t>
      </w:r>
      <w:r w:rsidR="00E07BF2">
        <w:t xml:space="preserve">on matters relating to </w:t>
      </w:r>
      <w:r w:rsidRPr="0046225E">
        <w:t>estate management strategy</w:t>
      </w:r>
      <w:r w:rsidR="00E07BF2">
        <w:t xml:space="preserve">, </w:t>
      </w:r>
      <w:r w:rsidRPr="0046225E">
        <w:t>the suitability of building and facilities in light of long term curriculum needs and the need for and availability of capital investment</w:t>
      </w:r>
    </w:p>
    <w:p w:rsidR="008E4B51" w:rsidRDefault="008E4B51" w:rsidP="00927B2B">
      <w:pPr>
        <w:pStyle w:val="Heading2StyleLinespacing15lines"/>
        <w:numPr>
          <w:ilvl w:val="1"/>
          <w:numId w:val="1"/>
        </w:numPr>
        <w:spacing w:line="240" w:lineRule="auto"/>
      </w:pPr>
      <w:r w:rsidRPr="0046225E">
        <w:t xml:space="preserve">The responsibility for any disposals or acquisitions of land to be used by the Academy will be that of the </w:t>
      </w:r>
      <w:r w:rsidR="008A11D9">
        <w:t>Trustees</w:t>
      </w:r>
      <w:r w:rsidRPr="0046225E">
        <w:t>.</w:t>
      </w:r>
    </w:p>
    <w:p w:rsidR="000F1726" w:rsidRDefault="00824563" w:rsidP="00927B2B">
      <w:pPr>
        <w:pStyle w:val="Heading2StyleLinespacing15lines"/>
        <w:numPr>
          <w:ilvl w:val="1"/>
          <w:numId w:val="1"/>
        </w:numPr>
        <w:spacing w:line="240" w:lineRule="auto"/>
      </w:pPr>
      <w:r>
        <w:t xml:space="preserve">It is the responsibility of the LGB, on behalf of the </w:t>
      </w:r>
      <w:r w:rsidR="008A11D9">
        <w:t>Trustees</w:t>
      </w:r>
      <w:r>
        <w:t>, to i</w:t>
      </w:r>
      <w:r w:rsidR="008E4B51" w:rsidRPr="0046225E">
        <w:t>nsur</w:t>
      </w:r>
      <w:r>
        <w:t>e</w:t>
      </w:r>
      <w:r w:rsidR="008E4B51" w:rsidRPr="0046225E">
        <w:t xml:space="preserve"> the land</w:t>
      </w:r>
      <w:r>
        <w:t xml:space="preserve">, </w:t>
      </w:r>
      <w:r w:rsidR="008E4B51" w:rsidRPr="0046225E">
        <w:t xml:space="preserve">buildings </w:t>
      </w:r>
      <w:r>
        <w:t xml:space="preserve">and activities of </w:t>
      </w:r>
      <w:r w:rsidR="008E4B51" w:rsidRPr="0046225E">
        <w:t>the Academy</w:t>
      </w:r>
      <w:r>
        <w:t>.</w:t>
      </w:r>
    </w:p>
    <w:p w:rsidR="008A11D9" w:rsidRDefault="00931233" w:rsidP="00927B2B">
      <w:pPr>
        <w:pStyle w:val="Heading2StyleLinespacing15lines"/>
        <w:numPr>
          <w:ilvl w:val="1"/>
          <w:numId w:val="1"/>
        </w:numPr>
        <w:spacing w:line="240" w:lineRule="auto"/>
      </w:pPr>
      <w:r>
        <w:t xml:space="preserve">The </w:t>
      </w:r>
      <w:r w:rsidR="00183159">
        <w:t>LGB</w:t>
      </w:r>
      <w:r>
        <w:t xml:space="preserve"> will notify the </w:t>
      </w:r>
      <w:r w:rsidR="008A11D9">
        <w:t>Trustees</w:t>
      </w:r>
      <w:r>
        <w:t xml:space="preserve"> as soon as reasonably practicable following the occurrence of a</w:t>
      </w:r>
      <w:r w:rsidR="00824563">
        <w:t xml:space="preserve"> significant</w:t>
      </w:r>
      <w:r>
        <w:t xml:space="preserve"> event in respect of which insurance has been obtained. The responsibility for notifying the insurers is the </w:t>
      </w:r>
      <w:r w:rsidR="00183159">
        <w:t>LGB</w:t>
      </w:r>
      <w:r>
        <w:t xml:space="preserve">. The </w:t>
      </w:r>
      <w:r w:rsidR="008A11D9">
        <w:t>Trustees</w:t>
      </w:r>
      <w:r>
        <w:t xml:space="preserve"> and the </w:t>
      </w:r>
      <w:r w:rsidR="00183159">
        <w:t>LGB</w:t>
      </w:r>
      <w:r>
        <w:t xml:space="preserve"> will provide each other with all necessary information and assistance as may be helpful in the management of any insurance claims.     </w:t>
      </w:r>
    </w:p>
    <w:p w:rsidR="00931233" w:rsidRDefault="00931233" w:rsidP="008A11D9">
      <w:pPr>
        <w:pStyle w:val="Heading2StyleLinespacing15lines"/>
        <w:numPr>
          <w:ilvl w:val="0"/>
          <w:numId w:val="0"/>
        </w:numPr>
        <w:spacing w:line="240" w:lineRule="auto"/>
        <w:ind w:left="720"/>
      </w:pPr>
      <w:r>
        <w:t xml:space="preserve">   </w:t>
      </w:r>
    </w:p>
    <w:p w:rsidR="00C31E2C" w:rsidRPr="009C64B1" w:rsidRDefault="00C31E2C" w:rsidP="00982A9C">
      <w:pPr>
        <w:pStyle w:val="Heading1"/>
      </w:pPr>
      <w:bookmarkStart w:id="9" w:name="_Toc306961209"/>
      <w:bookmarkStart w:id="10" w:name="_Toc324871568"/>
      <w:bookmarkStart w:id="11" w:name="_Toc306975562"/>
      <w:r w:rsidRPr="009C64B1">
        <w:t>CONFLICTS OF INTEREST</w:t>
      </w:r>
      <w:bookmarkEnd w:id="9"/>
      <w:bookmarkEnd w:id="10"/>
      <w:bookmarkEnd w:id="11"/>
    </w:p>
    <w:p w:rsidR="00C31E2C" w:rsidRPr="009C64B1" w:rsidRDefault="00C31E2C" w:rsidP="00982A9C">
      <w:pPr>
        <w:pStyle w:val="Heading2StyleLinespacing15lines"/>
        <w:numPr>
          <w:ilvl w:val="1"/>
          <w:numId w:val="1"/>
        </w:numPr>
        <w:spacing w:line="240" w:lineRule="auto"/>
      </w:pPr>
      <w:bookmarkStart w:id="12" w:name="_Toc306961210"/>
      <w:r w:rsidRPr="009C64B1">
        <w:t xml:space="preserve">The income and property of the Academy must be applied solely towards the provision of the Objects as detailed in the Articles.  The restrictions and procedures which apply to the </w:t>
      </w:r>
      <w:r w:rsidR="008A11D9">
        <w:t>Trustees</w:t>
      </w:r>
      <w:r w:rsidRPr="009C64B1">
        <w:t xml:space="preserve"> in the Articles with regard to having a Personal Financial Interest shall also apply to the </w:t>
      </w:r>
      <w:r w:rsidR="008D46AE">
        <w:t xml:space="preserve">members of the </w:t>
      </w:r>
      <w:r w:rsidR="00183159">
        <w:t>LGB</w:t>
      </w:r>
      <w:r w:rsidRPr="009C64B1">
        <w:t>.</w:t>
      </w:r>
      <w:bookmarkEnd w:id="12"/>
    </w:p>
    <w:p w:rsidR="00C31E2C" w:rsidRDefault="00C31E2C" w:rsidP="00982A9C">
      <w:pPr>
        <w:pStyle w:val="Heading2StyleLinespacing15lines"/>
        <w:numPr>
          <w:ilvl w:val="1"/>
          <w:numId w:val="1"/>
        </w:numPr>
        <w:spacing w:line="240" w:lineRule="auto"/>
      </w:pPr>
      <w:bookmarkStart w:id="13" w:name="_Toc306961212"/>
      <w:r w:rsidRPr="009C64B1">
        <w:t xml:space="preserve">Any </w:t>
      </w:r>
      <w:r w:rsidR="008D46AE">
        <w:t xml:space="preserve">member of the </w:t>
      </w:r>
      <w:r w:rsidR="00183159">
        <w:t>LGB</w:t>
      </w:r>
      <w:r w:rsidRPr="009C64B1">
        <w:t xml:space="preserve"> who has any duty or personal interest (including but not limited to any Personal Financial Interest) which conflicts or may conflict with his duties as a </w:t>
      </w:r>
      <w:r w:rsidR="008D46AE">
        <w:t>m</w:t>
      </w:r>
      <w:r w:rsidR="002823E9">
        <w:t>ember</w:t>
      </w:r>
      <w:r w:rsidR="008D46AE">
        <w:t xml:space="preserve"> of the </w:t>
      </w:r>
      <w:r w:rsidR="00183159">
        <w:t>LGB</w:t>
      </w:r>
      <w:r w:rsidRPr="009C64B1">
        <w:t xml:space="preserve"> shall disclose that fact to the </w:t>
      </w:r>
      <w:r w:rsidR="002823E9">
        <w:t xml:space="preserve">other members of the </w:t>
      </w:r>
      <w:r w:rsidR="00183159">
        <w:t>LGB</w:t>
      </w:r>
      <w:r w:rsidRPr="009C64B1">
        <w:t xml:space="preserve"> as soon as he becomes aware of it.  A </w:t>
      </w:r>
      <w:r w:rsidR="002823E9">
        <w:t xml:space="preserve">member of the </w:t>
      </w:r>
      <w:r w:rsidR="00E07BF2">
        <w:t>LGB</w:t>
      </w:r>
      <w:r w:rsidRPr="009C64B1">
        <w:t xml:space="preserve"> must absent himself from any discussions of the </w:t>
      </w:r>
      <w:r w:rsidR="00183159">
        <w:t>LGB</w:t>
      </w:r>
      <w:r w:rsidR="002823E9">
        <w:t xml:space="preserve"> or any committee</w:t>
      </w:r>
      <w:r w:rsidR="002823E9" w:rsidRPr="009C64B1">
        <w:t xml:space="preserve"> </w:t>
      </w:r>
      <w:r w:rsidRPr="009C64B1">
        <w:t>in which it is possible that a conflict will arise between his duty to act solely in the interests of the Academy and any duty or personal interest (including but not limited to any Personal Financial Interest).</w:t>
      </w:r>
      <w:bookmarkEnd w:id="13"/>
    </w:p>
    <w:p w:rsidR="008A11D9" w:rsidRDefault="008A11D9" w:rsidP="008A11D9">
      <w:pPr>
        <w:pStyle w:val="Heading2StyleLinespacing15lines"/>
        <w:numPr>
          <w:ilvl w:val="0"/>
          <w:numId w:val="0"/>
        </w:numPr>
        <w:spacing w:line="240" w:lineRule="auto"/>
        <w:ind w:left="720"/>
      </w:pPr>
    </w:p>
    <w:p w:rsidR="000F1726" w:rsidRPr="00982A9C" w:rsidRDefault="00982A9C" w:rsidP="00982A9C">
      <w:pPr>
        <w:pStyle w:val="Heading1"/>
      </w:pPr>
      <w:r w:rsidRPr="00982A9C">
        <w:t>RULES AND BYE-LAWS</w:t>
      </w:r>
    </w:p>
    <w:p w:rsidR="000F1726" w:rsidRPr="0046225E" w:rsidRDefault="000F1726" w:rsidP="000F1726">
      <w:pPr>
        <w:pStyle w:val="ListParagraph"/>
        <w:ind w:left="1004"/>
        <w:rPr>
          <w:lang w:eastAsia="en-US"/>
        </w:rPr>
      </w:pPr>
    </w:p>
    <w:p w:rsidR="000F1726" w:rsidRDefault="000F1726" w:rsidP="00982A9C">
      <w:pPr>
        <w:pStyle w:val="Heading2StyleLinespacing15lines"/>
        <w:numPr>
          <w:ilvl w:val="1"/>
          <w:numId w:val="1"/>
        </w:numPr>
        <w:spacing w:line="240" w:lineRule="auto"/>
      </w:pPr>
      <w:r w:rsidRPr="0046225E">
        <w:t xml:space="preserve">The </w:t>
      </w:r>
      <w:r w:rsidR="00183159">
        <w:t>LGB</w:t>
      </w:r>
      <w:r w:rsidRPr="0046225E">
        <w:t xml:space="preserve"> shall have power to make rules and bye-laws in respect of the government and conduct of the Academy as it shall think fit. Such rules and bye-laws shall be subject to the provisions of t</w:t>
      </w:r>
      <w:r w:rsidR="00B355FA">
        <w:t>he Terms of Reference</w:t>
      </w:r>
      <w:r w:rsidRPr="0046225E">
        <w:t xml:space="preserve"> and to approval by the </w:t>
      </w:r>
      <w:r w:rsidR="008A11D9">
        <w:t>Trustees</w:t>
      </w:r>
      <w:r w:rsidRPr="0046225E">
        <w:t>.</w:t>
      </w:r>
    </w:p>
    <w:p w:rsidR="008A11D9" w:rsidRPr="0046225E" w:rsidRDefault="008A11D9" w:rsidP="008A11D9">
      <w:pPr>
        <w:pStyle w:val="Heading2StyleLinespacing15lines"/>
        <w:numPr>
          <w:ilvl w:val="0"/>
          <w:numId w:val="0"/>
        </w:numPr>
        <w:spacing w:line="240" w:lineRule="auto"/>
        <w:ind w:left="720"/>
      </w:pPr>
    </w:p>
    <w:p w:rsidR="000F1726" w:rsidRDefault="00E07BF2" w:rsidP="00982A9C">
      <w:pPr>
        <w:pStyle w:val="Heading1"/>
      </w:pPr>
      <w:r>
        <w:t xml:space="preserve">OTHER </w:t>
      </w:r>
      <w:r w:rsidR="00982A9C">
        <w:t>MATTERS</w:t>
      </w:r>
    </w:p>
    <w:p w:rsidR="000F1726" w:rsidRDefault="000F1726" w:rsidP="00982A9C">
      <w:pPr>
        <w:pStyle w:val="Heading2StyleLinespacing15lines"/>
        <w:numPr>
          <w:ilvl w:val="1"/>
          <w:numId w:val="1"/>
        </w:numPr>
        <w:spacing w:line="240" w:lineRule="auto"/>
      </w:pPr>
      <w:r>
        <w:t xml:space="preserve">The </w:t>
      </w:r>
      <w:r w:rsidR="00183159">
        <w:t>LGB</w:t>
      </w:r>
      <w:r>
        <w:t xml:space="preserve"> will comply with all policies of the </w:t>
      </w:r>
      <w:r w:rsidR="008A11D9">
        <w:t>Trustees</w:t>
      </w:r>
      <w:r>
        <w:t xml:space="preserve"> communicated to the </w:t>
      </w:r>
      <w:r w:rsidR="00183159">
        <w:t>LGB</w:t>
      </w:r>
      <w:r>
        <w:t xml:space="preserve"> from time to time.</w:t>
      </w:r>
    </w:p>
    <w:p w:rsidR="000F1726" w:rsidRPr="00A2457C" w:rsidRDefault="000F1726" w:rsidP="00982A9C">
      <w:pPr>
        <w:pStyle w:val="Heading2StyleLinespacing15lines"/>
        <w:numPr>
          <w:ilvl w:val="1"/>
          <w:numId w:val="1"/>
        </w:numPr>
        <w:spacing w:line="240" w:lineRule="auto"/>
      </w:pPr>
      <w:r>
        <w:t xml:space="preserve">The </w:t>
      </w:r>
      <w:r w:rsidR="008A11D9">
        <w:t>Trustees</w:t>
      </w:r>
      <w:r>
        <w:t xml:space="preserve"> and all members of the </w:t>
      </w:r>
      <w:r w:rsidR="00183159">
        <w:t>LGB</w:t>
      </w:r>
      <w:r>
        <w:t xml:space="preserve">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r w:rsidR="00F92DDB">
        <w:t xml:space="preserve"> if so deemed by those present in the meeting</w:t>
      </w:r>
      <w:r>
        <w:t>.</w:t>
      </w:r>
    </w:p>
    <w:p w:rsidR="000F1726" w:rsidRDefault="000F1726" w:rsidP="00982A9C">
      <w:pPr>
        <w:pStyle w:val="Heading2StyleLinespacing15lines"/>
        <w:numPr>
          <w:ilvl w:val="1"/>
          <w:numId w:val="1"/>
        </w:numPr>
        <w:spacing w:line="240" w:lineRule="auto"/>
      </w:pPr>
      <w:r>
        <w:lastRenderedPageBreak/>
        <w:t xml:space="preserve">The </w:t>
      </w:r>
      <w:r w:rsidR="00183159">
        <w:t>LGB</w:t>
      </w:r>
      <w:r>
        <w:t xml:space="preserve"> will review its policies and practices on a regular basis, having regard to recommendations made by the </w:t>
      </w:r>
      <w:r w:rsidR="008A11D9">
        <w:t>Trustees</w:t>
      </w:r>
      <w:r>
        <w:t xml:space="preserve"> from time to time, in order to ensure that the governance of the Academy is best able to adapt to the changing political and legal environment.</w:t>
      </w:r>
    </w:p>
    <w:p w:rsidR="000F1726" w:rsidRDefault="000F1726" w:rsidP="00982A9C">
      <w:pPr>
        <w:pStyle w:val="Heading2StyleLinespacing15lines"/>
        <w:numPr>
          <w:ilvl w:val="1"/>
          <w:numId w:val="1"/>
        </w:numPr>
        <w:spacing w:line="240" w:lineRule="auto"/>
      </w:pPr>
      <w:r>
        <w:t xml:space="preserve">The </w:t>
      </w:r>
      <w:r w:rsidR="00183159">
        <w:t>LGB</w:t>
      </w:r>
      <w:r>
        <w:t xml:space="preserve"> shall provide such data and information regarding the business of the Academy and the pupils attending the Academy as the </w:t>
      </w:r>
      <w:r w:rsidR="008A11D9">
        <w:t>Trustees</w:t>
      </w:r>
      <w:r>
        <w:t xml:space="preserve"> may require from time to time.</w:t>
      </w:r>
    </w:p>
    <w:p w:rsidR="008A11D9" w:rsidRDefault="008A11D9" w:rsidP="008A11D9">
      <w:pPr>
        <w:pStyle w:val="Heading2StyleLinespacing15lines"/>
        <w:numPr>
          <w:ilvl w:val="0"/>
          <w:numId w:val="0"/>
        </w:numPr>
        <w:spacing w:line="240" w:lineRule="auto"/>
        <w:ind w:left="720"/>
      </w:pPr>
    </w:p>
    <w:p w:rsidR="00C31E2C" w:rsidRPr="009C64B1" w:rsidRDefault="00C31E2C" w:rsidP="00C31E2C">
      <w:pPr>
        <w:pStyle w:val="Heading1StyleLinespacing15lines"/>
        <w:numPr>
          <w:ilvl w:val="0"/>
          <w:numId w:val="1"/>
        </w:numPr>
      </w:pPr>
      <w:bookmarkStart w:id="14" w:name="_Toc306961258"/>
      <w:bookmarkStart w:id="15" w:name="_Toc324871581"/>
      <w:bookmarkStart w:id="16" w:name="_Toc306975575"/>
      <w:r w:rsidRPr="009C64B1">
        <w:t>EFFECTIVE DATE</w:t>
      </w:r>
      <w:bookmarkEnd w:id="14"/>
      <w:bookmarkEnd w:id="15"/>
      <w:bookmarkEnd w:id="16"/>
    </w:p>
    <w:p w:rsidR="00C31E2C" w:rsidRDefault="00C31E2C" w:rsidP="00C31E2C">
      <w:pPr>
        <w:pStyle w:val="Heading2StyleLinespacing15lines"/>
        <w:numPr>
          <w:ilvl w:val="1"/>
          <w:numId w:val="1"/>
        </w:numPr>
        <w:spacing w:line="240" w:lineRule="auto"/>
      </w:pPr>
      <w:bookmarkStart w:id="17" w:name="_Toc306961259"/>
      <w:r>
        <w:t>These Terms of Reference</w:t>
      </w:r>
      <w:r w:rsidRPr="009C64B1">
        <w:t xml:space="preserve"> shall come into effect</w:t>
      </w:r>
      <w:r w:rsidR="00E07BF2">
        <w:t xml:space="preserve"> </w:t>
      </w:r>
      <w:r>
        <w:t xml:space="preserve">on such date as determined by the </w:t>
      </w:r>
      <w:r w:rsidR="008A11D9">
        <w:t>Trustees</w:t>
      </w:r>
      <w:r w:rsidRPr="009C64B1">
        <w:t>.</w:t>
      </w:r>
      <w:bookmarkEnd w:id="17"/>
      <w:r w:rsidRPr="009C64B1">
        <w:t xml:space="preserve"> </w:t>
      </w:r>
    </w:p>
    <w:p w:rsidR="001F35CA" w:rsidRDefault="005617BA" w:rsidP="005617BA">
      <w:pPr>
        <w:pStyle w:val="Heading2StyleLinespacing15lines"/>
        <w:numPr>
          <w:ilvl w:val="0"/>
          <w:numId w:val="0"/>
        </w:numPr>
        <w:spacing w:line="240" w:lineRule="auto"/>
        <w:ind w:left="720"/>
        <w:jc w:val="center"/>
        <w:rPr>
          <w:b/>
        </w:rPr>
      </w:pPr>
      <w:r>
        <w:br w:type="page"/>
      </w:r>
      <w:r w:rsidR="001C1064">
        <w:rPr>
          <w:b/>
        </w:rPr>
        <w:lastRenderedPageBreak/>
        <w:t>SCHEDULE [1</w:t>
      </w:r>
      <w:r w:rsidR="000D484B">
        <w:rPr>
          <w:b/>
        </w:rPr>
        <w:t>]</w:t>
      </w:r>
    </w:p>
    <w:p w:rsidR="000D484B" w:rsidRDefault="001C1064" w:rsidP="005617BA">
      <w:pPr>
        <w:pStyle w:val="Heading2StyleLinespacing15lines"/>
        <w:numPr>
          <w:ilvl w:val="0"/>
          <w:numId w:val="0"/>
        </w:numPr>
        <w:spacing w:line="240" w:lineRule="auto"/>
        <w:ind w:left="720"/>
        <w:jc w:val="center"/>
        <w:rPr>
          <w:b/>
        </w:rPr>
      </w:pPr>
      <w:r>
        <w:rPr>
          <w:b/>
        </w:rPr>
        <w:t>Membership of the LGB</w:t>
      </w:r>
    </w:p>
    <w:p w:rsidR="002E05D0" w:rsidRDefault="002E05D0" w:rsidP="005617BA">
      <w:pPr>
        <w:pStyle w:val="Heading2StyleLinespacing15lines"/>
        <w:numPr>
          <w:ilvl w:val="0"/>
          <w:numId w:val="0"/>
        </w:numPr>
        <w:spacing w:line="240" w:lineRule="auto"/>
        <w:ind w:left="720"/>
        <w:jc w:val="center"/>
        <w:rPr>
          <w:b/>
        </w:rPr>
      </w:pPr>
    </w:p>
    <w:p w:rsidR="001F394F" w:rsidRDefault="001F394F" w:rsidP="00401D18">
      <w:pPr>
        <w:rPr>
          <w:color w:val="FF0000"/>
        </w:rPr>
      </w:pPr>
    </w:p>
    <w:p w:rsidR="00A33387" w:rsidRDefault="00B9451C" w:rsidP="00401D18">
      <w:r w:rsidRPr="00B9451C">
        <w:t xml:space="preserve">All terms of office will be for a maximum of four years and existing start and end dates will transfer over as they exist now.  That is to say, terms of office will not start afresh upon conversion into EMET.    </w:t>
      </w:r>
    </w:p>
    <w:p w:rsidR="001C1064" w:rsidRDefault="00380C50" w:rsidP="00401D18">
      <w:r>
        <w:t>T</w:t>
      </w:r>
      <w:r w:rsidR="001C1064">
        <w:t>he LGB is to be constituted</w:t>
      </w:r>
      <w:r>
        <w:t xml:space="preserve"> by containing;</w:t>
      </w:r>
      <w:bookmarkStart w:id="18" w:name="_GoBack"/>
      <w:bookmarkEnd w:id="18"/>
      <w:r>
        <w:t xml:space="preserve"> </w:t>
      </w:r>
      <w:r w:rsidR="004479BB">
        <w:t>at least 2 elected parent gove</w:t>
      </w:r>
      <w:r w:rsidR="00CF1A9F">
        <w:t>rnors, 1 ex-officio Head teacher, 1 staff governor</w:t>
      </w:r>
      <w:r w:rsidR="004479BB">
        <w:t xml:space="preserve"> and 6 community governors. </w:t>
      </w:r>
    </w:p>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5D6448" w:rsidRDefault="005D6448" w:rsidP="00401D18"/>
    <w:p w:rsidR="005D6448" w:rsidRDefault="005D6448" w:rsidP="00401D18"/>
    <w:p w:rsidR="005D6448" w:rsidRDefault="005D6448" w:rsidP="00401D18"/>
    <w:p w:rsidR="002E05D0" w:rsidRDefault="002E05D0" w:rsidP="00401D18"/>
    <w:p w:rsidR="002E05D0" w:rsidRDefault="002E05D0" w:rsidP="00401D18"/>
    <w:p w:rsidR="001C1064" w:rsidRDefault="001C1064" w:rsidP="001C1064">
      <w:pPr>
        <w:pStyle w:val="Heading2StyleLinespacing15lines"/>
        <w:numPr>
          <w:ilvl w:val="0"/>
          <w:numId w:val="0"/>
        </w:numPr>
        <w:spacing w:line="240" w:lineRule="auto"/>
        <w:ind w:left="720"/>
        <w:jc w:val="center"/>
        <w:rPr>
          <w:b/>
        </w:rPr>
      </w:pPr>
      <w:r w:rsidRPr="001C1064">
        <w:rPr>
          <w:b/>
        </w:rPr>
        <w:lastRenderedPageBreak/>
        <w:t>SCHEDULE [2]</w:t>
      </w:r>
    </w:p>
    <w:p w:rsidR="000D484B" w:rsidRDefault="000D484B" w:rsidP="005617BA">
      <w:pPr>
        <w:pStyle w:val="Heading2StyleLinespacing15lines"/>
        <w:numPr>
          <w:ilvl w:val="0"/>
          <w:numId w:val="0"/>
        </w:numPr>
        <w:spacing w:line="240" w:lineRule="auto"/>
        <w:ind w:left="720"/>
        <w:jc w:val="center"/>
        <w:rPr>
          <w:b/>
        </w:rPr>
      </w:pPr>
      <w:r>
        <w:rPr>
          <w:b/>
        </w:rPr>
        <w:t xml:space="preserve">Disqualification of members of the </w:t>
      </w:r>
      <w:r w:rsidR="00183159">
        <w:rPr>
          <w:b/>
        </w:rPr>
        <w:t>LGB</w:t>
      </w:r>
    </w:p>
    <w:p w:rsidR="000D484B" w:rsidRDefault="000D484B" w:rsidP="000D484B">
      <w:pPr>
        <w:pStyle w:val="Heading2"/>
      </w:pPr>
      <w:r w:rsidRPr="005D6CF8">
        <w:t xml:space="preserve">No person shall be qualified to </w:t>
      </w:r>
      <w:r>
        <w:t xml:space="preserve">serve on the </w:t>
      </w:r>
      <w:r w:rsidR="00183159">
        <w:t>LGB</w:t>
      </w:r>
      <w:r w:rsidRPr="005D6CF8">
        <w:t xml:space="preserve"> unless he is aged 18 or over at the date of his election or appointment.  No current pupil of the Academy shall be </w:t>
      </w:r>
      <w:r>
        <w:t xml:space="preserve">entitled to serve on the </w:t>
      </w:r>
      <w:r w:rsidR="00183159">
        <w:t>LGB</w:t>
      </w:r>
      <w:r w:rsidRPr="005D6CF8">
        <w:t>.</w:t>
      </w:r>
    </w:p>
    <w:p w:rsidR="000D484B" w:rsidRDefault="000D484B" w:rsidP="000D484B">
      <w:pPr>
        <w:pStyle w:val="Heading2"/>
      </w:pPr>
      <w:r w:rsidRPr="005D6CF8">
        <w:t xml:space="preserve">A </w:t>
      </w:r>
      <w:r>
        <w:t xml:space="preserve">person serving on the </w:t>
      </w:r>
      <w:r w:rsidR="00183159">
        <w:t>LGB</w:t>
      </w:r>
      <w:r>
        <w:t xml:space="preserve"> </w:t>
      </w:r>
      <w:r w:rsidRPr="005D6CF8">
        <w:t>shall cease to hold office if he becomes incapable by reason of mental disorder, illness or injury of managing or administering his own affairs.</w:t>
      </w:r>
    </w:p>
    <w:p w:rsidR="000D484B" w:rsidRDefault="002E05D0" w:rsidP="000D484B">
      <w:pPr>
        <w:pStyle w:val="Heading2"/>
      </w:pPr>
      <w:r>
        <w:t xml:space="preserve">A </w:t>
      </w:r>
      <w:r w:rsidR="000D484B">
        <w:t xml:space="preserve">person serving on the </w:t>
      </w:r>
      <w:r w:rsidR="00183159">
        <w:t>LGB</w:t>
      </w:r>
      <w:r w:rsidR="000D484B" w:rsidRPr="005D6CF8">
        <w:t xml:space="preserve"> shall cease to hold office if he is absent without the permission of the </w:t>
      </w:r>
      <w:r w:rsidR="000D484B">
        <w:t xml:space="preserve">Chair of the </w:t>
      </w:r>
      <w:r w:rsidR="00183159">
        <w:t>LGB</w:t>
      </w:r>
      <w:r w:rsidR="000D484B" w:rsidRPr="005D6CF8">
        <w:t xml:space="preserve"> from </w:t>
      </w:r>
      <w:r w:rsidR="000D484B">
        <w:t>[</w:t>
      </w:r>
      <w:r w:rsidR="000D484B" w:rsidRPr="005D6CF8">
        <w:t>all</w:t>
      </w:r>
      <w:r w:rsidR="000D484B">
        <w:t xml:space="preserve"> meetings]</w:t>
      </w:r>
      <w:r w:rsidR="000D484B" w:rsidRPr="005D6CF8">
        <w:t xml:space="preserve"> </w:t>
      </w:r>
      <w:r w:rsidR="000D484B">
        <w:t xml:space="preserve">of the </w:t>
      </w:r>
      <w:r w:rsidR="00183159">
        <w:t>LGB</w:t>
      </w:r>
      <w:r w:rsidR="000D484B">
        <w:t xml:space="preserve"> </w:t>
      </w:r>
      <w:r w:rsidR="000D484B" w:rsidRPr="005D6CF8">
        <w:t xml:space="preserve">held within a period of six months and the </w:t>
      </w:r>
      <w:r w:rsidR="00183159">
        <w:t>LGB</w:t>
      </w:r>
      <w:r w:rsidR="000D484B">
        <w:t xml:space="preserve"> </w:t>
      </w:r>
      <w:r w:rsidR="000D484B" w:rsidRPr="005D6CF8">
        <w:t>resolve</w:t>
      </w:r>
      <w:r w:rsidR="000D484B">
        <w:t>s</w:t>
      </w:r>
      <w:r w:rsidR="000D484B" w:rsidRPr="005D6CF8">
        <w:t xml:space="preserve"> that his office be vacated.</w:t>
      </w:r>
    </w:p>
    <w:p w:rsidR="000D484B" w:rsidRPr="005D6CF8" w:rsidRDefault="000D484B" w:rsidP="000D484B">
      <w:pPr>
        <w:pStyle w:val="Heading2"/>
      </w:pPr>
      <w:r w:rsidRPr="005D6CF8">
        <w:t xml:space="preserve">A person shall be disqualified from </w:t>
      </w:r>
      <w:r>
        <w:t xml:space="preserve">serving on the </w:t>
      </w:r>
      <w:r w:rsidR="00183159">
        <w:t>LGB</w:t>
      </w:r>
      <w:r w:rsidRPr="005D6CF8">
        <w:t xml:space="preserve"> i</w:t>
      </w:r>
      <w:r>
        <w:t>f:</w:t>
      </w:r>
    </w:p>
    <w:p w:rsidR="000D484B" w:rsidRDefault="000D484B" w:rsidP="000D484B">
      <w:pPr>
        <w:pStyle w:val="Heading3StyleLinespacing15lines"/>
        <w:numPr>
          <w:ilvl w:val="2"/>
          <w:numId w:val="1"/>
        </w:numPr>
        <w:spacing w:line="240" w:lineRule="auto"/>
      </w:pPr>
      <w:r w:rsidRPr="005D6CF8">
        <w:t>his estate has been sequestrated and the sequestration has not been discharged, annulled or reduced; or</w:t>
      </w:r>
    </w:p>
    <w:p w:rsidR="000D484B" w:rsidRDefault="000D484B" w:rsidP="000D484B">
      <w:pPr>
        <w:pStyle w:val="Heading3StyleLinespacing15lines"/>
        <w:numPr>
          <w:ilvl w:val="2"/>
          <w:numId w:val="1"/>
        </w:numPr>
        <w:spacing w:line="240" w:lineRule="auto"/>
      </w:pPr>
      <w:r w:rsidRPr="005D6CF8">
        <w:t>he is the subject of a bankruptcy restrictions order or an interim order.</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at any time when he is subject to a disqualification order or a disqualification undertaking under the Company </w:t>
      </w:r>
      <w:r w:rsidR="008A11D9">
        <w:t>Trustees</w:t>
      </w:r>
      <w:r w:rsidRPr="005D6CF8">
        <w:t xml:space="preserve"> Disqualification Act 1986 or to an order made under section 429(2)(b) of the Insolvency Act 1986 (failure to pay under county court administration order).</w:t>
      </w:r>
    </w:p>
    <w:p w:rsidR="000D484B" w:rsidRDefault="000D484B" w:rsidP="000D484B">
      <w:pPr>
        <w:pStyle w:val="Heading2"/>
      </w:pPr>
      <w:r>
        <w:t xml:space="preserve">A person serving on the </w:t>
      </w:r>
      <w:r w:rsidR="00183159">
        <w:t>LGB</w:t>
      </w:r>
      <w:r w:rsidRPr="005D6CF8">
        <w:t xml:space="preserve"> shall cease to hold office if he </w:t>
      </w:r>
      <w:r>
        <w:t xml:space="preserve">would cease </w:t>
      </w:r>
      <w:r w:rsidRPr="005D6CF8">
        <w:t xml:space="preserve">to be a </w:t>
      </w:r>
      <w:r w:rsidR="00F209FA">
        <w:t>Trustee</w:t>
      </w:r>
      <w:r w:rsidRPr="005D6CF8">
        <w:t xml:space="preserve"> </w:t>
      </w:r>
      <w:r w:rsidR="00F92DDB">
        <w:t xml:space="preserve">(of any company) </w:t>
      </w:r>
      <w:r w:rsidRPr="005D6CF8">
        <w:t xml:space="preserve">by virtue of any provision in the Companies Act 2006 or is disqualified from acting as a </w:t>
      </w:r>
      <w:proofErr w:type="spellStart"/>
      <w:r w:rsidR="00183159">
        <w:t>MAT</w:t>
      </w:r>
      <w:r w:rsidRPr="005D6CF8">
        <w:t>ee</w:t>
      </w:r>
      <w:proofErr w:type="spellEnd"/>
      <w:r w:rsidRPr="005D6CF8">
        <w:t xml:space="preserve"> by virtue of section </w:t>
      </w:r>
      <w:r>
        <w:t>1</w:t>
      </w:r>
      <w:r w:rsidRPr="005D6CF8">
        <w:t>7</w:t>
      </w:r>
      <w:r>
        <w:t>8</w:t>
      </w:r>
      <w:r w:rsidRPr="005D6CF8">
        <w:t xml:space="preserve"> of the Charities Act </w:t>
      </w:r>
      <w:r>
        <w:t>2011</w:t>
      </w:r>
      <w:r w:rsidRPr="005D6CF8">
        <w:t xml:space="preserve"> (or any statutory re-enactment or modification of that provision).</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has been removed from the office of charity </w:t>
      </w:r>
      <w:proofErr w:type="spellStart"/>
      <w:r w:rsidR="00183159">
        <w:t>MAT</w:t>
      </w:r>
      <w:r w:rsidRPr="005D6CF8">
        <w:t>ee</w:t>
      </w:r>
      <w:proofErr w:type="spellEnd"/>
      <w:r w:rsidRPr="005D6CF8">
        <w:t xml:space="preserve"> or </w:t>
      </w:r>
      <w:proofErr w:type="spellStart"/>
      <w:r w:rsidR="00183159">
        <w:t>MAT</w:t>
      </w:r>
      <w:r w:rsidRPr="005D6CF8">
        <w:t>ee</w:t>
      </w:r>
      <w:proofErr w:type="spellEnd"/>
      <w:r w:rsidRPr="005D6CF8">
        <w:t xml:space="preserv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0D484B" w:rsidRPr="00456A01" w:rsidRDefault="000D484B" w:rsidP="000D484B">
      <w:pPr>
        <w:pStyle w:val="Heading2"/>
      </w:pPr>
      <w:r w:rsidRPr="00456A01">
        <w:t xml:space="preserve">A person shall be disqualified </w:t>
      </w:r>
      <w:r w:rsidRPr="00456A01">
        <w:rPr>
          <w:lang w:eastAsia="en-GB"/>
        </w:rPr>
        <w:t xml:space="preserve">from serving on the </w:t>
      </w:r>
      <w:r w:rsidR="00183159">
        <w:rPr>
          <w:lang w:eastAsia="en-GB"/>
        </w:rPr>
        <w:t>LGB</w:t>
      </w:r>
      <w:r w:rsidRPr="00456A01">
        <w:rPr>
          <w:lang w:eastAsia="en-GB"/>
        </w:rPr>
        <w:t xml:space="preserve"> if he has not provided to the Chairman a criminal records certificate at an enhanced disclosure level under section 113B of the Police Act 1997. </w:t>
      </w:r>
      <w:r w:rsidRPr="00456A01">
        <w:t xml:space="preserve">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is a person in respect of whom a direction has been made under section </w:t>
      </w:r>
      <w:r w:rsidRPr="00632DDB">
        <w:t>142 of the Education</w:t>
      </w:r>
      <w:r w:rsidRPr="005D6CF8">
        <w:t xml:space="preserve"> Act 2002</w:t>
      </w:r>
      <w:r>
        <w:t xml:space="preserve"> or is subject to any prohibition or restriction which takes effect as if it contained in such a direction</w:t>
      </w:r>
      <w:r w:rsidRPr="005D6CF8">
        <w:t>.</w:t>
      </w:r>
    </w:p>
    <w:p w:rsidR="000D484B" w:rsidRPr="000D484B" w:rsidRDefault="000D484B" w:rsidP="000D484B">
      <w:pPr>
        <w:pStyle w:val="Heading2StyleLinespacing15lines"/>
        <w:numPr>
          <w:ilvl w:val="0"/>
          <w:numId w:val="0"/>
        </w:numPr>
        <w:spacing w:line="240" w:lineRule="auto"/>
        <w:ind w:left="720"/>
        <w:rPr>
          <w:b/>
        </w:rPr>
        <w:sectPr w:rsidR="000D484B" w:rsidRPr="000D484B" w:rsidSect="001F35CA">
          <w:footerReference w:type="default" r:id="rId9"/>
          <w:pgSz w:w="11920" w:h="16839"/>
          <w:pgMar w:top="1021" w:right="862" w:bottom="839" w:left="1038" w:header="720" w:footer="675" w:gutter="0"/>
          <w:cols w:space="720"/>
        </w:sectPr>
      </w:pPr>
      <w:r>
        <w:t>A</w:t>
      </w:r>
      <w:r w:rsidRPr="005D6CF8">
        <w:t xml:space="preserve"> person shall be disqualified from </w:t>
      </w:r>
      <w:r>
        <w:t xml:space="preserve">serving on the </w:t>
      </w:r>
      <w:r w:rsidR="00183159">
        <w:t>LGB</w:t>
      </w:r>
      <w:r w:rsidRPr="005D6CF8">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p>
    <w:p w:rsidR="001F394F" w:rsidRPr="00AF05A8" w:rsidRDefault="001F394F" w:rsidP="001F394F">
      <w:pPr>
        <w:pStyle w:val="Heading2StyleLinespacing15lines"/>
        <w:numPr>
          <w:ilvl w:val="0"/>
          <w:numId w:val="0"/>
        </w:numPr>
        <w:spacing w:line="240" w:lineRule="auto"/>
        <w:ind w:left="720"/>
        <w:jc w:val="center"/>
        <w:rPr>
          <w:b/>
        </w:rPr>
      </w:pPr>
      <w:r>
        <w:rPr>
          <w:b/>
        </w:rPr>
        <w:lastRenderedPageBreak/>
        <w:t>APPENDIX 1</w:t>
      </w:r>
    </w:p>
    <w:p w:rsidR="001F394F" w:rsidRDefault="001F394F" w:rsidP="001F394F">
      <w:pPr>
        <w:pStyle w:val="BodyText"/>
        <w:spacing w:before="2"/>
        <w:ind w:left="567"/>
        <w:rPr>
          <w:rFonts w:cs="Arial"/>
          <w:b/>
          <w:i/>
        </w:rPr>
      </w:pPr>
    </w:p>
    <w:p w:rsidR="001F394F" w:rsidRDefault="001F394F" w:rsidP="001F394F">
      <w:pPr>
        <w:pStyle w:val="BodyText"/>
        <w:spacing w:before="2"/>
        <w:ind w:left="567"/>
        <w:jc w:val="center"/>
        <w:rPr>
          <w:rFonts w:cs="Arial"/>
          <w:b/>
          <w:sz w:val="24"/>
          <w:szCs w:val="24"/>
        </w:rPr>
      </w:pPr>
      <w:r w:rsidRPr="00845E2F">
        <w:rPr>
          <w:rFonts w:cs="Arial"/>
          <w:b/>
          <w:sz w:val="24"/>
          <w:szCs w:val="24"/>
        </w:rPr>
        <w:t xml:space="preserve">East Midlands Education Trust </w:t>
      </w:r>
    </w:p>
    <w:p w:rsidR="001F394F" w:rsidRDefault="001F394F" w:rsidP="001F394F">
      <w:pPr>
        <w:pStyle w:val="BodyText"/>
        <w:spacing w:before="2"/>
        <w:ind w:left="567"/>
        <w:jc w:val="center"/>
        <w:rPr>
          <w:rFonts w:cs="Arial"/>
          <w:b/>
          <w:sz w:val="24"/>
          <w:szCs w:val="24"/>
        </w:rPr>
      </w:pPr>
      <w:r w:rsidRPr="00845E2F">
        <w:rPr>
          <w:rFonts w:cs="Arial"/>
          <w:b/>
          <w:sz w:val="24"/>
          <w:szCs w:val="24"/>
        </w:rPr>
        <w:t>SCH</w:t>
      </w:r>
      <w:r>
        <w:rPr>
          <w:rFonts w:cs="Arial"/>
          <w:b/>
          <w:sz w:val="24"/>
          <w:szCs w:val="24"/>
        </w:rPr>
        <w:t>EME OF DELEGATION IN RESPECT OF</w:t>
      </w:r>
    </w:p>
    <w:p w:rsidR="001F394F" w:rsidRPr="00845E2F" w:rsidRDefault="00E30FFE" w:rsidP="001F394F">
      <w:pPr>
        <w:pStyle w:val="BodyText"/>
        <w:spacing w:before="2"/>
        <w:ind w:left="567"/>
        <w:jc w:val="center"/>
        <w:rPr>
          <w:rFonts w:cs="Arial"/>
          <w:b/>
          <w:sz w:val="24"/>
          <w:szCs w:val="24"/>
        </w:rPr>
      </w:pPr>
      <w:r>
        <w:rPr>
          <w:rFonts w:cs="Arial"/>
          <w:b/>
          <w:sz w:val="24"/>
          <w:szCs w:val="24"/>
        </w:rPr>
        <w:t>HOMEFIELDS PRIMARY</w:t>
      </w:r>
      <w:r w:rsidR="00AC577D">
        <w:rPr>
          <w:rFonts w:cs="Arial"/>
          <w:b/>
          <w:sz w:val="24"/>
          <w:szCs w:val="24"/>
        </w:rPr>
        <w:t xml:space="preserve"> SCHOOL</w:t>
      </w:r>
    </w:p>
    <w:p w:rsidR="001F394F" w:rsidRDefault="001F394F" w:rsidP="001F394F">
      <w:pPr>
        <w:pStyle w:val="BodyText"/>
        <w:spacing w:before="2"/>
        <w:ind w:left="567"/>
        <w:rPr>
          <w:rFonts w:cs="Arial"/>
        </w:rPr>
      </w:pPr>
    </w:p>
    <w:p w:rsidR="001F394F" w:rsidRPr="00845E2F" w:rsidRDefault="001F394F" w:rsidP="001F394F">
      <w:pPr>
        <w:pStyle w:val="BodyText"/>
        <w:spacing w:before="2"/>
        <w:ind w:left="567"/>
        <w:rPr>
          <w:rFonts w:cs="Arial"/>
          <w:b/>
          <w:sz w:val="22"/>
          <w:szCs w:val="22"/>
        </w:rPr>
      </w:pPr>
      <w:r w:rsidRPr="00845E2F">
        <w:rPr>
          <w:rFonts w:cs="Arial"/>
          <w:sz w:val="22"/>
          <w:szCs w:val="22"/>
        </w:rPr>
        <w:t xml:space="preserve">This Scheme of Delegation shows the level of delegated responsibility and functions which are given to the LGB, the FD, the MAT and Personnel Committee (or named </w:t>
      </w:r>
      <w:r>
        <w:rPr>
          <w:rFonts w:cs="Arial"/>
          <w:sz w:val="22"/>
          <w:szCs w:val="22"/>
        </w:rPr>
        <w:t>Trustee</w:t>
      </w:r>
      <w:r w:rsidRPr="00845E2F">
        <w:rPr>
          <w:rFonts w:cs="Arial"/>
          <w:sz w:val="22"/>
          <w:szCs w:val="22"/>
        </w:rPr>
        <w:t>) and the Accounting Officer (CEO) in the areas as listed in the table below.</w:t>
      </w:r>
    </w:p>
    <w:p w:rsidR="001F394F" w:rsidRPr="00845E2F" w:rsidRDefault="001F394F" w:rsidP="001F394F">
      <w:pPr>
        <w:pStyle w:val="BodyText"/>
        <w:spacing w:before="2"/>
        <w:ind w:left="567"/>
        <w:rPr>
          <w:rFonts w:cs="Arial"/>
          <w:b/>
          <w:sz w:val="22"/>
          <w:szCs w:val="22"/>
        </w:rPr>
      </w:pPr>
      <w:r w:rsidRPr="00845E2F">
        <w:rPr>
          <w:rFonts w:cs="Arial"/>
          <w:b/>
          <w:sz w:val="22"/>
          <w:szCs w:val="22"/>
        </w:rPr>
        <w:t xml:space="preserve">Key </w:t>
      </w:r>
    </w:p>
    <w:p w:rsidR="001F394F" w:rsidRPr="00845E2F" w:rsidRDefault="001F394F" w:rsidP="001F394F">
      <w:pPr>
        <w:pStyle w:val="BodyText"/>
        <w:spacing w:before="2"/>
        <w:ind w:left="567"/>
        <w:rPr>
          <w:rFonts w:cs="Arial"/>
          <w:sz w:val="22"/>
          <w:szCs w:val="22"/>
        </w:rPr>
      </w:pPr>
      <w:r w:rsidRPr="00845E2F">
        <w:rPr>
          <w:rFonts w:cs="Arial"/>
          <w:b/>
          <w:sz w:val="22"/>
          <w:szCs w:val="22"/>
        </w:rPr>
        <w:t>L</w:t>
      </w:r>
      <w:r w:rsidRPr="00845E2F">
        <w:rPr>
          <w:rFonts w:cs="Arial"/>
          <w:b/>
          <w:spacing w:val="-1"/>
          <w:sz w:val="22"/>
          <w:szCs w:val="22"/>
        </w:rPr>
        <w:t>e</w:t>
      </w:r>
      <w:r w:rsidRPr="00845E2F">
        <w:rPr>
          <w:rFonts w:cs="Arial"/>
          <w:b/>
          <w:spacing w:val="-3"/>
          <w:sz w:val="22"/>
          <w:szCs w:val="22"/>
        </w:rPr>
        <w:t>v</w:t>
      </w:r>
      <w:r w:rsidRPr="00845E2F">
        <w:rPr>
          <w:rFonts w:cs="Arial"/>
          <w:b/>
          <w:sz w:val="22"/>
          <w:szCs w:val="22"/>
        </w:rPr>
        <w:t>el</w:t>
      </w:r>
      <w:r w:rsidRPr="00845E2F">
        <w:rPr>
          <w:rFonts w:cs="Arial"/>
          <w:b/>
          <w:spacing w:val="-1"/>
          <w:sz w:val="22"/>
          <w:szCs w:val="22"/>
        </w:rPr>
        <w:t xml:space="preserve"> </w:t>
      </w:r>
      <w:r w:rsidRPr="00845E2F">
        <w:rPr>
          <w:rFonts w:cs="Arial"/>
          <w:b/>
          <w:sz w:val="22"/>
          <w:szCs w:val="22"/>
        </w:rPr>
        <w:t>1:</w:t>
      </w:r>
      <w:r w:rsidRPr="00845E2F">
        <w:rPr>
          <w:rFonts w:cs="Arial"/>
          <w:spacing w:val="1"/>
          <w:sz w:val="22"/>
          <w:szCs w:val="22"/>
        </w:rPr>
        <w:t xml:space="preserve"> </w:t>
      </w:r>
      <w:r w:rsidRPr="00845E2F">
        <w:rPr>
          <w:rFonts w:cs="Arial"/>
          <w:sz w:val="22"/>
          <w:szCs w:val="22"/>
        </w:rPr>
        <w:t>Full MAT Board</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w:t>
      </w:r>
      <w:r w:rsidRPr="00845E2F">
        <w:rPr>
          <w:rFonts w:cs="Arial"/>
          <w:b/>
          <w:spacing w:val="-1"/>
          <w:sz w:val="22"/>
          <w:szCs w:val="22"/>
        </w:rPr>
        <w:t>e</w:t>
      </w:r>
      <w:r w:rsidRPr="00845E2F">
        <w:rPr>
          <w:rFonts w:cs="Arial"/>
          <w:b/>
          <w:spacing w:val="-3"/>
          <w:sz w:val="22"/>
          <w:szCs w:val="22"/>
        </w:rPr>
        <w:t>v</w:t>
      </w:r>
      <w:r w:rsidRPr="00845E2F">
        <w:rPr>
          <w:rFonts w:cs="Arial"/>
          <w:b/>
          <w:sz w:val="22"/>
          <w:szCs w:val="22"/>
        </w:rPr>
        <w:t>el</w:t>
      </w:r>
      <w:r w:rsidRPr="00845E2F">
        <w:rPr>
          <w:rFonts w:cs="Arial"/>
          <w:b/>
          <w:spacing w:val="-1"/>
          <w:sz w:val="22"/>
          <w:szCs w:val="22"/>
        </w:rPr>
        <w:t xml:space="preserve"> </w:t>
      </w:r>
      <w:r w:rsidRPr="00845E2F">
        <w:rPr>
          <w:rFonts w:cs="Arial"/>
          <w:b/>
          <w:sz w:val="22"/>
          <w:szCs w:val="22"/>
        </w:rPr>
        <w:t>2:</w:t>
      </w:r>
      <w:r w:rsidRPr="00845E2F">
        <w:rPr>
          <w:rFonts w:cs="Arial"/>
          <w:spacing w:val="1"/>
          <w:sz w:val="22"/>
          <w:szCs w:val="22"/>
        </w:rPr>
        <w:t xml:space="preserve"> </w:t>
      </w:r>
      <w:r w:rsidRPr="00845E2F">
        <w:rPr>
          <w:rFonts w:cs="Arial"/>
          <w:sz w:val="22"/>
          <w:szCs w:val="22"/>
        </w:rPr>
        <w:t xml:space="preserve">MAT Sub-Committee [or Named </w:t>
      </w:r>
      <w:r>
        <w:rPr>
          <w:rFonts w:cs="Arial"/>
          <w:sz w:val="22"/>
          <w:szCs w:val="22"/>
        </w:rPr>
        <w:t>Trustee</w:t>
      </w:r>
      <w:r w:rsidRPr="00845E2F">
        <w:rPr>
          <w:rFonts w:cs="Arial"/>
          <w:sz w:val="22"/>
          <w:szCs w:val="22"/>
        </w:rPr>
        <w:t>]</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 xml:space="preserve">Level 3: </w:t>
      </w:r>
      <w:r w:rsidRPr="00845E2F">
        <w:rPr>
          <w:rFonts w:cs="Arial"/>
          <w:sz w:val="22"/>
          <w:szCs w:val="22"/>
        </w:rPr>
        <w:t>Finance Director</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Level 4</w:t>
      </w:r>
      <w:r w:rsidRPr="00985BB6">
        <w:rPr>
          <w:rFonts w:cs="Arial"/>
          <w:b/>
          <w:sz w:val="22"/>
          <w:szCs w:val="22"/>
        </w:rPr>
        <w:t>:</w:t>
      </w:r>
      <w:r w:rsidRPr="00845E2F">
        <w:rPr>
          <w:rFonts w:cs="Arial"/>
          <w:sz w:val="22"/>
          <w:szCs w:val="22"/>
        </w:rPr>
        <w:t xml:space="preserve"> Accounting Officer/CEO (Accounting Officer)</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Level 5</w:t>
      </w:r>
      <w:r w:rsidRPr="00985BB6">
        <w:rPr>
          <w:rFonts w:cs="Arial"/>
          <w:b/>
          <w:sz w:val="22"/>
          <w:szCs w:val="22"/>
        </w:rPr>
        <w:t>:</w:t>
      </w:r>
      <w:r w:rsidRPr="00845E2F">
        <w:rPr>
          <w:rFonts w:cs="Arial"/>
          <w:sz w:val="22"/>
          <w:szCs w:val="22"/>
        </w:rPr>
        <w:t xml:space="preserve"> LGB of the Academy</w:t>
      </w:r>
    </w:p>
    <w:p w:rsidR="001F394F" w:rsidRPr="00845E2F" w:rsidRDefault="00985BB6" w:rsidP="001F394F">
      <w:pPr>
        <w:pStyle w:val="BodyText"/>
        <w:spacing w:before="2" w:line="254" w:lineRule="exact"/>
        <w:ind w:left="567" w:right="6048"/>
        <w:rPr>
          <w:rFonts w:cs="Arial"/>
          <w:sz w:val="22"/>
          <w:szCs w:val="22"/>
        </w:rPr>
      </w:pPr>
      <w:r>
        <w:rPr>
          <w:rFonts w:cs="Arial"/>
          <w:b/>
          <w:sz w:val="22"/>
          <w:szCs w:val="22"/>
        </w:rPr>
        <w:t>Level 6</w:t>
      </w:r>
      <w:r w:rsidR="001F394F" w:rsidRPr="00985BB6">
        <w:rPr>
          <w:rFonts w:cs="Arial"/>
          <w:b/>
          <w:sz w:val="22"/>
          <w:szCs w:val="22"/>
        </w:rPr>
        <w:t>:</w:t>
      </w:r>
      <w:r w:rsidR="001F394F" w:rsidRPr="00845E2F">
        <w:rPr>
          <w:rFonts w:cs="Arial"/>
          <w:sz w:val="22"/>
          <w:szCs w:val="22"/>
        </w:rPr>
        <w:t xml:space="preserve"> The Principal of the Academy</w:t>
      </w:r>
    </w:p>
    <w:p w:rsidR="001F394F" w:rsidRDefault="001F394F" w:rsidP="001F394F">
      <w:pPr>
        <w:pStyle w:val="BodyText"/>
        <w:spacing w:before="2" w:line="254" w:lineRule="exact"/>
        <w:ind w:left="567" w:right="6048"/>
        <w:rPr>
          <w:rFonts w:cs="Arial"/>
          <w:b/>
          <w:spacing w:val="-2"/>
          <w:sz w:val="22"/>
          <w:szCs w:val="22"/>
        </w:rPr>
      </w:pPr>
    </w:p>
    <w:p w:rsidR="001F394F" w:rsidRDefault="001F394F" w:rsidP="001F394F">
      <w:pPr>
        <w:pStyle w:val="BodyText"/>
        <w:spacing w:before="2" w:line="254" w:lineRule="exact"/>
        <w:ind w:left="567" w:right="6048"/>
        <w:rPr>
          <w:rFonts w:cs="Arial"/>
          <w:sz w:val="22"/>
          <w:szCs w:val="22"/>
        </w:rPr>
      </w:pPr>
      <w:r w:rsidRPr="00845E2F">
        <w:rPr>
          <w:rFonts w:cs="Arial"/>
          <w:b/>
          <w:spacing w:val="-2"/>
          <w:sz w:val="22"/>
          <w:szCs w:val="22"/>
        </w:rPr>
        <w:t>C</w:t>
      </w:r>
      <w:r w:rsidRPr="00845E2F">
        <w:rPr>
          <w:rFonts w:cs="Arial"/>
          <w:b/>
          <w:sz w:val="22"/>
          <w:szCs w:val="22"/>
        </w:rPr>
        <w:t>o</w:t>
      </w:r>
      <w:r w:rsidRPr="00845E2F">
        <w:rPr>
          <w:rFonts w:cs="Arial"/>
          <w:b/>
          <w:spacing w:val="-2"/>
          <w:sz w:val="22"/>
          <w:szCs w:val="22"/>
        </w:rPr>
        <w:t>l</w:t>
      </w:r>
      <w:r w:rsidRPr="00845E2F">
        <w:rPr>
          <w:rFonts w:cs="Arial"/>
          <w:b/>
          <w:sz w:val="22"/>
          <w:szCs w:val="22"/>
        </w:rPr>
        <w:t>umn</w:t>
      </w:r>
      <w:r w:rsidRPr="00845E2F">
        <w:rPr>
          <w:rFonts w:cs="Arial"/>
          <w:b/>
          <w:spacing w:val="1"/>
          <w:sz w:val="22"/>
          <w:szCs w:val="22"/>
        </w:rPr>
        <w:t xml:space="preserve"> shaded</w:t>
      </w:r>
      <w:r w:rsidRPr="00845E2F">
        <w:rPr>
          <w:rFonts w:cs="Arial"/>
          <w:b/>
          <w:sz w:val="22"/>
          <w:szCs w:val="22"/>
        </w:rPr>
        <w:t>:</w:t>
      </w:r>
      <w:r w:rsidRPr="00845E2F">
        <w:rPr>
          <w:rFonts w:cs="Arial"/>
          <w:sz w:val="22"/>
          <w:szCs w:val="22"/>
        </w:rPr>
        <w:t xml:space="preserve">  </w:t>
      </w:r>
      <w:r w:rsidRPr="00845E2F">
        <w:rPr>
          <w:rFonts w:cs="Arial"/>
          <w:spacing w:val="-1"/>
          <w:sz w:val="22"/>
          <w:szCs w:val="22"/>
        </w:rPr>
        <w:t>An inappropriate</w:t>
      </w:r>
      <w:r w:rsidRPr="00845E2F">
        <w:rPr>
          <w:rFonts w:cs="Arial"/>
          <w:spacing w:val="1"/>
          <w:sz w:val="22"/>
          <w:szCs w:val="22"/>
        </w:rPr>
        <w:t xml:space="preserve"> </w:t>
      </w:r>
      <w:r w:rsidRPr="00845E2F">
        <w:rPr>
          <w:rFonts w:cs="Arial"/>
          <w:spacing w:val="-2"/>
          <w:sz w:val="22"/>
          <w:szCs w:val="22"/>
        </w:rPr>
        <w:t>l</w:t>
      </w:r>
      <w:r w:rsidRPr="00845E2F">
        <w:rPr>
          <w:rFonts w:cs="Arial"/>
          <w:sz w:val="22"/>
          <w:szCs w:val="22"/>
        </w:rPr>
        <w:t>e</w:t>
      </w:r>
      <w:r w:rsidRPr="00845E2F">
        <w:rPr>
          <w:rFonts w:cs="Arial"/>
          <w:spacing w:val="-3"/>
          <w:sz w:val="22"/>
          <w:szCs w:val="22"/>
        </w:rPr>
        <w:t>v</w:t>
      </w:r>
      <w:r w:rsidRPr="00845E2F">
        <w:rPr>
          <w:rFonts w:cs="Arial"/>
          <w:sz w:val="22"/>
          <w:szCs w:val="22"/>
        </w:rPr>
        <w:t>e</w:t>
      </w:r>
      <w:r>
        <w:rPr>
          <w:rFonts w:cs="Arial"/>
          <w:spacing w:val="-2"/>
          <w:sz w:val="22"/>
          <w:szCs w:val="22"/>
        </w:rPr>
        <w:t xml:space="preserve">l for taking the decision in </w:t>
      </w:r>
      <w:r w:rsidRPr="00845E2F">
        <w:rPr>
          <w:rFonts w:cs="Arial"/>
          <w:spacing w:val="-2"/>
          <w:sz w:val="22"/>
          <w:szCs w:val="22"/>
        </w:rPr>
        <w:t>question</w:t>
      </w:r>
      <w:r w:rsidRPr="00845E2F">
        <w:rPr>
          <w:rFonts w:cs="Arial"/>
          <w:sz w:val="22"/>
          <w:szCs w:val="22"/>
        </w:rPr>
        <w:t>.</w:t>
      </w:r>
    </w:p>
    <w:p w:rsidR="001F394F" w:rsidRPr="00845E2F" w:rsidRDefault="001F394F" w:rsidP="001F394F">
      <w:pPr>
        <w:pStyle w:val="BodyText"/>
        <w:spacing w:before="2" w:line="254" w:lineRule="exact"/>
        <w:ind w:left="567" w:right="6048"/>
        <w:rPr>
          <w:rFonts w:cs="Arial"/>
          <w:sz w:val="22"/>
          <w:szCs w:val="22"/>
        </w:rPr>
      </w:pPr>
    </w:p>
    <w:p w:rsidR="001F394F" w:rsidRPr="00845E2F" w:rsidRDefault="001F394F" w:rsidP="001F394F">
      <w:pPr>
        <w:pStyle w:val="BodyText"/>
        <w:tabs>
          <w:tab w:val="left" w:pos="567"/>
        </w:tabs>
        <w:spacing w:before="1"/>
        <w:ind w:left="567"/>
        <w:rPr>
          <w:sz w:val="22"/>
          <w:szCs w:val="22"/>
        </w:rPr>
      </w:pPr>
      <w:r w:rsidRPr="00845E2F">
        <w:rPr>
          <w:spacing w:val="-9"/>
          <w:sz w:val="22"/>
          <w:szCs w:val="22"/>
        </w:rPr>
        <w:t>A</w:t>
      </w:r>
      <w:r w:rsidRPr="00845E2F">
        <w:rPr>
          <w:sz w:val="22"/>
          <w:szCs w:val="22"/>
        </w:rPr>
        <w:t>lth</w:t>
      </w:r>
      <w:r w:rsidRPr="00845E2F">
        <w:rPr>
          <w:spacing w:val="-2"/>
          <w:sz w:val="22"/>
          <w:szCs w:val="22"/>
        </w:rPr>
        <w:t>o</w:t>
      </w:r>
      <w:r w:rsidRPr="00845E2F">
        <w:rPr>
          <w:sz w:val="22"/>
          <w:szCs w:val="22"/>
        </w:rPr>
        <w:t>u</w:t>
      </w:r>
      <w:r w:rsidRPr="00845E2F">
        <w:rPr>
          <w:spacing w:val="-2"/>
          <w:sz w:val="22"/>
          <w:szCs w:val="22"/>
        </w:rPr>
        <w:t>g</w:t>
      </w:r>
      <w:r w:rsidRPr="00845E2F">
        <w:rPr>
          <w:sz w:val="22"/>
          <w:szCs w:val="22"/>
        </w:rPr>
        <w:t>h de</w:t>
      </w:r>
      <w:r w:rsidRPr="00845E2F">
        <w:rPr>
          <w:spacing w:val="-1"/>
          <w:sz w:val="22"/>
          <w:szCs w:val="22"/>
        </w:rPr>
        <w:t>c</w:t>
      </w:r>
      <w:r w:rsidRPr="00845E2F">
        <w:rPr>
          <w:sz w:val="22"/>
          <w:szCs w:val="22"/>
        </w:rPr>
        <w:t>isions</w:t>
      </w:r>
      <w:r w:rsidRPr="00845E2F">
        <w:rPr>
          <w:spacing w:val="-2"/>
          <w:sz w:val="22"/>
          <w:szCs w:val="22"/>
        </w:rPr>
        <w:t xml:space="preserve"> m</w:t>
      </w:r>
      <w:r w:rsidRPr="00845E2F">
        <w:rPr>
          <w:spacing w:val="1"/>
          <w:sz w:val="22"/>
          <w:szCs w:val="22"/>
        </w:rPr>
        <w:t>a</w:t>
      </w:r>
      <w:r w:rsidRPr="00845E2F">
        <w:rPr>
          <w:sz w:val="22"/>
          <w:szCs w:val="22"/>
        </w:rPr>
        <w:t>y</w:t>
      </w:r>
      <w:r w:rsidRPr="00845E2F">
        <w:rPr>
          <w:spacing w:val="-4"/>
          <w:sz w:val="22"/>
          <w:szCs w:val="22"/>
        </w:rPr>
        <w:t xml:space="preserve"> </w:t>
      </w:r>
      <w:r w:rsidRPr="00845E2F">
        <w:rPr>
          <w:sz w:val="22"/>
          <w:szCs w:val="22"/>
        </w:rPr>
        <w:t>be d</w:t>
      </w:r>
      <w:r w:rsidRPr="00845E2F">
        <w:rPr>
          <w:spacing w:val="-1"/>
          <w:sz w:val="22"/>
          <w:szCs w:val="22"/>
        </w:rPr>
        <w:t>e</w:t>
      </w:r>
      <w:r w:rsidRPr="00845E2F">
        <w:rPr>
          <w:sz w:val="22"/>
          <w:szCs w:val="22"/>
        </w:rPr>
        <w:t>le</w:t>
      </w:r>
      <w:r w:rsidRPr="00845E2F">
        <w:rPr>
          <w:spacing w:val="-1"/>
          <w:sz w:val="22"/>
          <w:szCs w:val="22"/>
        </w:rPr>
        <w:t>g</w:t>
      </w:r>
      <w:r w:rsidRPr="00845E2F">
        <w:rPr>
          <w:sz w:val="22"/>
          <w:szCs w:val="22"/>
        </w:rPr>
        <w:t>ate</w:t>
      </w:r>
      <w:r w:rsidRPr="00845E2F">
        <w:rPr>
          <w:spacing w:val="-3"/>
          <w:sz w:val="22"/>
          <w:szCs w:val="22"/>
        </w:rPr>
        <w:t>d</w:t>
      </w:r>
      <w:r w:rsidRPr="00845E2F">
        <w:rPr>
          <w:sz w:val="22"/>
          <w:szCs w:val="22"/>
        </w:rPr>
        <w:t>,</w:t>
      </w:r>
      <w:r w:rsidRPr="00845E2F">
        <w:rPr>
          <w:spacing w:val="-1"/>
          <w:sz w:val="22"/>
          <w:szCs w:val="22"/>
        </w:rPr>
        <w:t xml:space="preserve"> </w:t>
      </w:r>
      <w:r w:rsidRPr="00845E2F">
        <w:rPr>
          <w:sz w:val="22"/>
          <w:szCs w:val="22"/>
        </w:rPr>
        <w:t>the MAT</w:t>
      </w:r>
      <w:r w:rsidRPr="00845E2F">
        <w:rPr>
          <w:spacing w:val="-4"/>
          <w:sz w:val="22"/>
          <w:szCs w:val="22"/>
        </w:rPr>
        <w:t xml:space="preserve"> </w:t>
      </w:r>
      <w:r w:rsidRPr="00845E2F">
        <w:rPr>
          <w:sz w:val="22"/>
          <w:szCs w:val="22"/>
        </w:rPr>
        <w:t>as a</w:t>
      </w:r>
      <w:r w:rsidRPr="00845E2F">
        <w:rPr>
          <w:spacing w:val="-4"/>
          <w:sz w:val="22"/>
          <w:szCs w:val="22"/>
        </w:rPr>
        <w:t xml:space="preserve"> </w:t>
      </w:r>
      <w:r w:rsidRPr="00845E2F">
        <w:rPr>
          <w:spacing w:val="3"/>
          <w:sz w:val="22"/>
          <w:szCs w:val="22"/>
        </w:rPr>
        <w:t>w</w:t>
      </w:r>
      <w:r w:rsidRPr="00845E2F">
        <w:rPr>
          <w:sz w:val="22"/>
          <w:szCs w:val="22"/>
        </w:rPr>
        <w:t>h</w:t>
      </w:r>
      <w:r w:rsidRPr="00845E2F">
        <w:rPr>
          <w:spacing w:val="-2"/>
          <w:sz w:val="22"/>
          <w:szCs w:val="22"/>
        </w:rPr>
        <w:t>ol</w:t>
      </w:r>
      <w:r w:rsidRPr="00845E2F">
        <w:rPr>
          <w:sz w:val="22"/>
          <w:szCs w:val="22"/>
        </w:rPr>
        <w:t>e rem</w:t>
      </w:r>
      <w:r w:rsidRPr="00845E2F">
        <w:rPr>
          <w:spacing w:val="-3"/>
          <w:sz w:val="22"/>
          <w:szCs w:val="22"/>
        </w:rPr>
        <w:t>a</w:t>
      </w:r>
      <w:r w:rsidRPr="00845E2F">
        <w:rPr>
          <w:sz w:val="22"/>
          <w:szCs w:val="22"/>
        </w:rPr>
        <w:t>ins</w:t>
      </w:r>
      <w:r w:rsidRPr="00845E2F">
        <w:rPr>
          <w:spacing w:val="-2"/>
          <w:sz w:val="22"/>
          <w:szCs w:val="22"/>
        </w:rPr>
        <w:t xml:space="preserve"> </w:t>
      </w:r>
      <w:r w:rsidRPr="00845E2F">
        <w:rPr>
          <w:sz w:val="22"/>
          <w:szCs w:val="22"/>
        </w:rPr>
        <w:t>res</w:t>
      </w:r>
      <w:r w:rsidRPr="00845E2F">
        <w:rPr>
          <w:spacing w:val="-1"/>
          <w:sz w:val="22"/>
          <w:szCs w:val="22"/>
        </w:rPr>
        <w:t>p</w:t>
      </w:r>
      <w:r w:rsidRPr="00845E2F">
        <w:rPr>
          <w:sz w:val="22"/>
          <w:szCs w:val="22"/>
        </w:rPr>
        <w:t>o</w:t>
      </w:r>
      <w:r w:rsidRPr="00845E2F">
        <w:rPr>
          <w:spacing w:val="-2"/>
          <w:sz w:val="22"/>
          <w:szCs w:val="22"/>
        </w:rPr>
        <w:t>n</w:t>
      </w:r>
      <w:r w:rsidRPr="00845E2F">
        <w:rPr>
          <w:sz w:val="22"/>
          <w:szCs w:val="22"/>
        </w:rPr>
        <w:t>si</w:t>
      </w:r>
      <w:r w:rsidRPr="00845E2F">
        <w:rPr>
          <w:spacing w:val="-3"/>
          <w:sz w:val="22"/>
          <w:szCs w:val="22"/>
        </w:rPr>
        <w:t>b</w:t>
      </w:r>
      <w:r w:rsidRPr="00845E2F">
        <w:rPr>
          <w:sz w:val="22"/>
          <w:szCs w:val="22"/>
        </w:rPr>
        <w:t>le</w:t>
      </w:r>
      <w:r w:rsidRPr="00845E2F">
        <w:rPr>
          <w:spacing w:val="-2"/>
          <w:sz w:val="22"/>
          <w:szCs w:val="22"/>
        </w:rPr>
        <w:t xml:space="preserve"> </w:t>
      </w:r>
      <w:r w:rsidRPr="00845E2F">
        <w:rPr>
          <w:sz w:val="22"/>
          <w:szCs w:val="22"/>
        </w:rPr>
        <w:t>for</w:t>
      </w:r>
      <w:r w:rsidRPr="00845E2F">
        <w:rPr>
          <w:spacing w:val="1"/>
          <w:sz w:val="22"/>
          <w:szCs w:val="22"/>
        </w:rPr>
        <w:t xml:space="preserve"> </w:t>
      </w:r>
      <w:r w:rsidRPr="00845E2F">
        <w:rPr>
          <w:sz w:val="22"/>
          <w:szCs w:val="22"/>
        </w:rPr>
        <w:t>a</w:t>
      </w:r>
      <w:r w:rsidRPr="00845E2F">
        <w:rPr>
          <w:spacing w:val="-1"/>
          <w:sz w:val="22"/>
          <w:szCs w:val="22"/>
        </w:rPr>
        <w:t>n</w:t>
      </w:r>
      <w:r w:rsidRPr="00845E2F">
        <w:rPr>
          <w:sz w:val="22"/>
          <w:szCs w:val="22"/>
        </w:rPr>
        <w:t>y</w:t>
      </w:r>
      <w:r w:rsidRPr="00845E2F">
        <w:rPr>
          <w:spacing w:val="-4"/>
          <w:sz w:val="22"/>
          <w:szCs w:val="22"/>
        </w:rPr>
        <w:t xml:space="preserve"> </w:t>
      </w:r>
      <w:r w:rsidRPr="00845E2F">
        <w:rPr>
          <w:sz w:val="22"/>
          <w:szCs w:val="22"/>
        </w:rPr>
        <w:t>d</w:t>
      </w:r>
      <w:r w:rsidRPr="00845E2F">
        <w:rPr>
          <w:spacing w:val="-1"/>
          <w:sz w:val="22"/>
          <w:szCs w:val="22"/>
        </w:rPr>
        <w:t>e</w:t>
      </w:r>
      <w:r w:rsidRPr="00845E2F">
        <w:rPr>
          <w:sz w:val="22"/>
          <w:szCs w:val="22"/>
        </w:rPr>
        <w:t>cis</w:t>
      </w:r>
      <w:r w:rsidRPr="00845E2F">
        <w:rPr>
          <w:spacing w:val="1"/>
          <w:sz w:val="22"/>
          <w:szCs w:val="22"/>
        </w:rPr>
        <w:t>i</w:t>
      </w:r>
      <w:r w:rsidRPr="00845E2F">
        <w:rPr>
          <w:sz w:val="22"/>
          <w:szCs w:val="22"/>
        </w:rPr>
        <w:t>on</w:t>
      </w:r>
      <w:r w:rsidRPr="00845E2F">
        <w:rPr>
          <w:spacing w:val="-3"/>
          <w:sz w:val="22"/>
          <w:szCs w:val="22"/>
        </w:rPr>
        <w:t xml:space="preserve"> </w:t>
      </w:r>
      <w:r w:rsidRPr="00845E2F">
        <w:rPr>
          <w:sz w:val="22"/>
          <w:szCs w:val="22"/>
        </w:rPr>
        <w:t>made</w:t>
      </w:r>
      <w:r w:rsidRPr="00845E2F">
        <w:rPr>
          <w:spacing w:val="1"/>
          <w:sz w:val="22"/>
          <w:szCs w:val="22"/>
        </w:rPr>
        <w:t xml:space="preserve"> </w:t>
      </w:r>
      <w:r w:rsidRPr="00845E2F">
        <w:rPr>
          <w:sz w:val="22"/>
          <w:szCs w:val="22"/>
        </w:rPr>
        <w:t>at</w:t>
      </w:r>
      <w:r w:rsidRPr="00845E2F">
        <w:rPr>
          <w:spacing w:val="1"/>
          <w:sz w:val="22"/>
          <w:szCs w:val="22"/>
        </w:rPr>
        <w:t xml:space="preserve"> </w:t>
      </w:r>
      <w:r w:rsidRPr="00845E2F">
        <w:rPr>
          <w:sz w:val="22"/>
          <w:szCs w:val="22"/>
        </w:rPr>
        <w:t>L</w:t>
      </w:r>
      <w:r w:rsidRPr="00845E2F">
        <w:rPr>
          <w:spacing w:val="-1"/>
          <w:sz w:val="22"/>
          <w:szCs w:val="22"/>
        </w:rPr>
        <w:t>e</w:t>
      </w:r>
      <w:r w:rsidRPr="00845E2F">
        <w:rPr>
          <w:spacing w:val="-3"/>
          <w:sz w:val="22"/>
          <w:szCs w:val="22"/>
        </w:rPr>
        <w:t>v</w:t>
      </w:r>
      <w:r w:rsidRPr="00845E2F">
        <w:rPr>
          <w:sz w:val="22"/>
          <w:szCs w:val="22"/>
        </w:rPr>
        <w:t>els</w:t>
      </w:r>
      <w:r w:rsidRPr="00845E2F">
        <w:rPr>
          <w:spacing w:val="1"/>
          <w:sz w:val="22"/>
          <w:szCs w:val="22"/>
        </w:rPr>
        <w:t xml:space="preserve"> </w:t>
      </w:r>
      <w:r w:rsidRPr="00845E2F">
        <w:rPr>
          <w:sz w:val="22"/>
          <w:szCs w:val="22"/>
        </w:rPr>
        <w:t>2</w:t>
      </w:r>
      <w:r w:rsidRPr="00845E2F">
        <w:rPr>
          <w:spacing w:val="-1"/>
          <w:sz w:val="22"/>
          <w:szCs w:val="22"/>
        </w:rPr>
        <w:t xml:space="preserve"> </w:t>
      </w:r>
      <w:r w:rsidRPr="00845E2F">
        <w:rPr>
          <w:sz w:val="22"/>
          <w:szCs w:val="22"/>
        </w:rPr>
        <w:t xml:space="preserve">– 6* and may intervene if it so chooses.  </w:t>
      </w:r>
    </w:p>
    <w:p w:rsidR="001F394F" w:rsidRPr="00845E2F" w:rsidRDefault="001F394F" w:rsidP="001F394F">
      <w:pPr>
        <w:pStyle w:val="BodyText"/>
        <w:tabs>
          <w:tab w:val="left" w:pos="567"/>
        </w:tabs>
        <w:spacing w:before="1"/>
        <w:ind w:left="567"/>
        <w:rPr>
          <w:sz w:val="22"/>
          <w:szCs w:val="22"/>
        </w:rPr>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tbl>
      <w:tblPr>
        <w:tblStyle w:val="TableGrid"/>
        <w:tblW w:w="0" w:type="auto"/>
        <w:tblLook w:val="04A0" w:firstRow="1" w:lastRow="0" w:firstColumn="1" w:lastColumn="0" w:noHBand="0" w:noVBand="1"/>
      </w:tblPr>
      <w:tblGrid>
        <w:gridCol w:w="4957"/>
        <w:gridCol w:w="1701"/>
        <w:gridCol w:w="1701"/>
        <w:gridCol w:w="1701"/>
        <w:gridCol w:w="1559"/>
        <w:gridCol w:w="1559"/>
        <w:gridCol w:w="1491"/>
      </w:tblGrid>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EF5773">
              <w:rPr>
                <w:b/>
                <w:color w:val="FFFFFF" w:themeColor="background1"/>
              </w:rPr>
              <w:t>Finance and Regulatory Matters</w:t>
            </w:r>
          </w:p>
        </w:tc>
      </w:tr>
      <w:tr w:rsidR="001F394F" w:rsidTr="0041265D">
        <w:tc>
          <w:tcPr>
            <w:tcW w:w="4957" w:type="dxa"/>
          </w:tcPr>
          <w:p w:rsidR="001F394F" w:rsidRDefault="001F394F" w:rsidP="0041265D">
            <w:pPr>
              <w:pStyle w:val="BodyText"/>
              <w:tabs>
                <w:tab w:val="left" w:pos="567"/>
              </w:tabs>
              <w:spacing w:before="1"/>
              <w:jc w:val="left"/>
              <w:rPr>
                <w:rFonts w:cs="Arial"/>
              </w:rPr>
            </w:pPr>
            <w:r w:rsidRPr="001472CF">
              <w:rPr>
                <w:rFonts w:cs="Arial"/>
              </w:rPr>
              <w:t>To</w:t>
            </w:r>
            <w:r w:rsidRPr="001472CF">
              <w:rPr>
                <w:rFonts w:cs="Arial"/>
                <w:b/>
              </w:rPr>
              <w:t xml:space="preserve"> </w:t>
            </w:r>
            <w:r>
              <w:rPr>
                <w:rFonts w:cs="Arial"/>
              </w:rPr>
              <w:t>determine the</w:t>
            </w:r>
            <w:r w:rsidRPr="001472CF">
              <w:rPr>
                <w:rFonts w:cs="Arial"/>
              </w:rPr>
              <w:t xml:space="preserve"> proportion of the overall Academy budget to be delegated to individual </w:t>
            </w:r>
            <w:r>
              <w:rPr>
                <w:rFonts w:cs="Arial"/>
              </w:rPr>
              <w:t>Academies</w:t>
            </w:r>
          </w:p>
          <w:p w:rsidR="001F394F" w:rsidRDefault="001F394F" w:rsidP="0041265D">
            <w:pPr>
              <w:pStyle w:val="BodyText"/>
              <w:tabs>
                <w:tab w:val="left" w:pos="567"/>
              </w:tabs>
              <w:spacing w:before="1"/>
              <w:jc w:val="left"/>
            </w:pPr>
          </w:p>
        </w:tc>
        <w:tc>
          <w:tcPr>
            <w:tcW w:w="1701" w:type="dxa"/>
            <w:shd w:val="clear" w:color="auto" w:fill="auto"/>
            <w:vAlign w:val="center"/>
          </w:tcPr>
          <w:p w:rsidR="001F394F" w:rsidRPr="00E73A8E"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approve the formal budget plan </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approve the mid-year adjustments each financial year</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monitor monthly expenditure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monitor quarterly expenditure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enter into contracts up to £50k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enter into contracts between £50-£100k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enter into contracts in excess of £100k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appoint the Audit Committee</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sign the Annual Report</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appoint Auditors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ensure the Company Trustees the Academies Financial Handbook, the Funding Agreements and all relevant aspects of Company Law and Charity Law are being satisfied. [This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8C3EC5" w:rsidRDefault="001F394F" w:rsidP="0041265D">
            <w:pPr>
              <w:pStyle w:val="BodyText"/>
              <w:tabs>
                <w:tab w:val="left" w:pos="567"/>
              </w:tabs>
              <w:spacing w:before="1"/>
              <w:jc w:val="center"/>
              <w:rPr>
                <w:b/>
              </w:rPr>
            </w:pPr>
            <w:r w:rsidRPr="008C3EC5">
              <w:rPr>
                <w:b/>
                <w:color w:val="FFFFFF" w:themeColor="background1"/>
              </w:rPr>
              <w:t>Finance and Regulatory Matters (continued….)</w:t>
            </w:r>
          </w:p>
        </w:tc>
      </w:tr>
      <w:tr w:rsidR="001F394F" w:rsidTr="0041265D">
        <w:tc>
          <w:tcPr>
            <w:tcW w:w="4957" w:type="dxa"/>
          </w:tcPr>
          <w:p w:rsidR="001F394F" w:rsidRDefault="001F394F" w:rsidP="0041265D">
            <w:pPr>
              <w:pStyle w:val="BodyText"/>
              <w:tabs>
                <w:tab w:val="left" w:pos="567"/>
              </w:tabs>
              <w:spacing w:before="1"/>
              <w:jc w:val="left"/>
              <w:rPr>
                <w:bCs/>
                <w:iCs/>
                <w:color w:val="000000"/>
                <w:spacing w:val="4"/>
              </w:rPr>
            </w:pPr>
            <w:r>
              <w:t>To be able to assure Parliament and the EFA the MAT is meeting the high standards of probity in the management of public funds. [This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Pr="00E73A8E"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rPr>
                <w:bCs/>
                <w:iCs/>
                <w:color w:val="000000"/>
                <w:spacing w:val="4"/>
              </w:rPr>
              <w:t xml:space="preserve">To comply with all the requirements as specified in the Academies Financial Handbook, to include the requirement to ensure </w:t>
            </w:r>
            <w:r w:rsidRPr="00304C87">
              <w:rPr>
                <w:bCs/>
                <w:i/>
                <w:iCs/>
                <w:color w:val="000000"/>
                <w:spacing w:val="4"/>
              </w:rPr>
              <w:t>regularity</w:t>
            </w:r>
            <w:r>
              <w:rPr>
                <w:bCs/>
                <w:iCs/>
                <w:color w:val="000000"/>
                <w:spacing w:val="4"/>
              </w:rPr>
              <w:t xml:space="preserve">, </w:t>
            </w:r>
            <w:r w:rsidRPr="00304C87">
              <w:rPr>
                <w:bCs/>
                <w:i/>
                <w:iCs/>
                <w:color w:val="000000"/>
                <w:spacing w:val="4"/>
              </w:rPr>
              <w:t>propriety</w:t>
            </w:r>
            <w:r>
              <w:rPr>
                <w:bCs/>
                <w:iCs/>
                <w:color w:val="000000"/>
                <w:spacing w:val="4"/>
              </w:rPr>
              <w:t xml:space="preserve"> and </w:t>
            </w:r>
            <w:r w:rsidRPr="00304C87">
              <w:rPr>
                <w:bCs/>
                <w:i/>
                <w:iCs/>
                <w:color w:val="000000"/>
                <w:spacing w:val="4"/>
              </w:rPr>
              <w:t>value for money</w:t>
            </w:r>
            <w:r>
              <w:rPr>
                <w:bCs/>
                <w:iCs/>
                <w:color w:val="000000"/>
                <w:spacing w:val="4"/>
              </w:rPr>
              <w:t xml:space="preserve">. </w:t>
            </w:r>
            <w:r>
              <w:rPr>
                <w:rFonts w:eastAsia="Arial" w:cs="Arial"/>
                <w:spacing w:val="1"/>
              </w:rPr>
              <w:t>(This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advise the Trustees of the MAT in writing if, at any time, in his or her opinion, </w:t>
            </w:r>
          </w:p>
          <w:p w:rsidR="001F394F" w:rsidRDefault="001F394F" w:rsidP="0041265D">
            <w:pPr>
              <w:pStyle w:val="BodyText"/>
              <w:tabs>
                <w:tab w:val="left" w:pos="567"/>
              </w:tabs>
              <w:spacing w:before="1"/>
              <w:jc w:val="left"/>
            </w:pPr>
            <w:r>
              <w:t xml:space="preserve">1. the board appears to be failing to act </w:t>
            </w:r>
            <w:proofErr w:type="gramStart"/>
            <w:r>
              <w:t>where  required</w:t>
            </w:r>
            <w:proofErr w:type="gramEnd"/>
            <w:r>
              <w:t xml:space="preserve"> to do so by the terms and conditions of the Handbook or FA;</w:t>
            </w:r>
          </w:p>
          <w:p w:rsidR="001F394F" w:rsidRDefault="001F394F" w:rsidP="0041265D">
            <w:pPr>
              <w:pStyle w:val="BodyText"/>
              <w:tabs>
                <w:tab w:val="left" w:pos="567"/>
              </w:tabs>
              <w:spacing w:before="1"/>
              <w:jc w:val="left"/>
            </w:pPr>
            <w:r>
              <w:t xml:space="preserve">2. any action or policy under consideration by them is incompatible with the terms of the Handbook or FA.      </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consider the reasons the Trustees of the MAT provide if they wish to proceed to act against the Accounting Officer’s advice (as noted above).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follow the mandatory requirement to advise the EFA’s accounting officer if the Trustees of the MAT intend to proceed to act against the Accounting Officer’s advice (as noted above).</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p w:rsidR="001F394F" w:rsidRPr="00EF5773" w:rsidRDefault="001F394F" w:rsidP="0041265D">
            <w:pPr>
              <w:pStyle w:val="BodyText"/>
              <w:tabs>
                <w:tab w:val="left" w:pos="567"/>
              </w:tabs>
              <w:spacing w:before="1"/>
              <w:jc w:val="center"/>
              <w:rPr>
                <w:sz w:val="16"/>
                <w:szCs w:val="16"/>
              </w:rPr>
            </w:pP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6F6630">
              <w:rPr>
                <w:b/>
                <w:color w:val="FFFFFF" w:themeColor="background1"/>
              </w:rPr>
              <w:t>Finance and Regulatory Matters (continued…..)</w:t>
            </w:r>
          </w:p>
        </w:tc>
      </w:tr>
      <w:tr w:rsidR="001F394F" w:rsidTr="00985BB6">
        <w:tc>
          <w:tcPr>
            <w:tcW w:w="4957" w:type="dxa"/>
          </w:tcPr>
          <w:p w:rsidR="001F394F" w:rsidRPr="006F6630" w:rsidRDefault="001F394F" w:rsidP="0041265D">
            <w:pPr>
              <w:pStyle w:val="BodyText"/>
              <w:tabs>
                <w:tab w:val="left" w:pos="567"/>
              </w:tabs>
              <w:spacing w:before="1"/>
            </w:pPr>
            <w:r>
              <w:t>To send the Annual Report to the EFA</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Pr="006F6630" w:rsidRDefault="001F394F" w:rsidP="0041265D">
            <w:pPr>
              <w:pStyle w:val="BodyText"/>
              <w:tabs>
                <w:tab w:val="left" w:pos="567"/>
              </w:tabs>
              <w:spacing w:before="1"/>
            </w:pPr>
            <w:r>
              <w:t>To send the Annual Report to Companies House</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14669" w:type="dxa"/>
            <w:gridSpan w:val="7"/>
            <w:shd w:val="clear" w:color="auto" w:fill="31849B" w:themeFill="accent5" w:themeFillShade="BF"/>
          </w:tcPr>
          <w:p w:rsidR="001F394F" w:rsidRPr="00800A58" w:rsidRDefault="001F394F" w:rsidP="0041265D">
            <w:pPr>
              <w:pStyle w:val="BodyText"/>
              <w:tabs>
                <w:tab w:val="left" w:pos="567"/>
              </w:tabs>
              <w:spacing w:before="1"/>
              <w:jc w:val="center"/>
              <w:rPr>
                <w:b/>
                <w:color w:val="FFFFFF" w:themeColor="background1"/>
              </w:rPr>
            </w:pPr>
            <w:r>
              <w:rPr>
                <w:b/>
                <w:color w:val="FFFFFF" w:themeColor="background1"/>
              </w:rPr>
              <w:t>Staffing Matters</w:t>
            </w:r>
          </w:p>
        </w:tc>
      </w:tr>
      <w:tr w:rsidR="001F394F" w:rsidTr="0041265D">
        <w:tc>
          <w:tcPr>
            <w:tcW w:w="4957" w:type="dxa"/>
          </w:tcPr>
          <w:p w:rsidR="001F394F" w:rsidRDefault="001F394F" w:rsidP="0041265D">
            <w:pPr>
              <w:pStyle w:val="BodyText"/>
              <w:tabs>
                <w:tab w:val="left" w:pos="567"/>
              </w:tabs>
              <w:spacing w:before="1"/>
              <w:jc w:val="left"/>
            </w:pPr>
            <w:r>
              <w:t>Appointment of the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after="0"/>
              <w:jc w:val="left"/>
            </w:pPr>
            <w:r>
              <w:t>Appointment of the Vice Principal(s),</w:t>
            </w:r>
          </w:p>
          <w:p w:rsidR="001F394F" w:rsidRDefault="001F394F" w:rsidP="0041265D">
            <w:pPr>
              <w:pStyle w:val="BodyText"/>
              <w:tabs>
                <w:tab w:val="left" w:pos="567"/>
              </w:tabs>
              <w:spacing w:before="1" w:after="0"/>
              <w:jc w:val="left"/>
            </w:pPr>
            <w:r w:rsidRPr="004A00AD">
              <w:t>Assistant/Deputy Heads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Appointment of other teachers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 xml:space="preserve">Appointment of support staff in local </w:t>
            </w:r>
            <w:r w:rsidR="00985BB6">
              <w:t>School</w:t>
            </w:r>
            <w:r>
              <w:t>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4957" w:type="dxa"/>
          </w:tcPr>
          <w:p w:rsidR="001F394F" w:rsidRDefault="001F394F" w:rsidP="0041265D">
            <w:pPr>
              <w:pStyle w:val="BodyText"/>
              <w:tabs>
                <w:tab w:val="left" w:pos="567"/>
              </w:tabs>
              <w:spacing w:before="1"/>
              <w:jc w:val="left"/>
            </w:pPr>
            <w:r>
              <w:t>Agreeing staff pay policies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Pay discretions excluding senior staff</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4957" w:type="dxa"/>
          </w:tcPr>
          <w:p w:rsidR="001F394F" w:rsidRDefault="001F394F" w:rsidP="0041265D">
            <w:pPr>
              <w:pStyle w:val="BodyText"/>
              <w:tabs>
                <w:tab w:val="left" w:pos="567"/>
              </w:tabs>
              <w:spacing w:before="1"/>
              <w:jc w:val="left"/>
            </w:pPr>
            <w:r>
              <w:t>Establishing disciplinary/capability Procedures</w:t>
            </w:r>
          </w:p>
        </w:tc>
        <w:tc>
          <w:tcPr>
            <w:tcW w:w="1701" w:type="dxa"/>
            <w:shd w:val="clear" w:color="auto" w:fill="auto"/>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Suspending the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Ending suspension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Pr="00E73A8E" w:rsidRDefault="001F394F" w:rsidP="0041265D">
            <w:pPr>
              <w:pStyle w:val="BodyText"/>
              <w:tabs>
                <w:tab w:val="left" w:pos="567"/>
              </w:tabs>
              <w:spacing w:before="1"/>
              <w:jc w:val="center"/>
              <w:rPr>
                <w:sz w:val="32"/>
                <w:szCs w:val="32"/>
              </w:rP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Suspending </w:t>
            </w:r>
            <w:r w:rsidR="00985BB6">
              <w:t>School</w:t>
            </w:r>
            <w:r>
              <w:t xml:space="preserve"> staff except the Principal</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Ending suspension of </w:t>
            </w:r>
            <w:r w:rsidR="00985BB6">
              <w:t>School</w:t>
            </w:r>
            <w:r>
              <w:t xml:space="preserve"> staff except Principal</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6F6630">
              <w:rPr>
                <w:b/>
                <w:color w:val="FFFFFF" w:themeColor="background1"/>
              </w:rPr>
              <w:t>Staffing Matters (continued…..)</w:t>
            </w:r>
          </w:p>
        </w:tc>
      </w:tr>
      <w:tr w:rsidR="001F394F" w:rsidTr="00985BB6">
        <w:tc>
          <w:tcPr>
            <w:tcW w:w="4957" w:type="dxa"/>
          </w:tcPr>
          <w:p w:rsidR="001F394F" w:rsidRPr="006F6630" w:rsidRDefault="001F394F" w:rsidP="0041265D">
            <w:pPr>
              <w:pStyle w:val="BodyText"/>
              <w:tabs>
                <w:tab w:val="left" w:pos="567"/>
              </w:tabs>
              <w:spacing w:before="1"/>
            </w:pPr>
            <w:r w:rsidRPr="006F6630">
              <w:t>Determining staff complement</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985BB6">
        <w:tc>
          <w:tcPr>
            <w:tcW w:w="4957" w:type="dxa"/>
          </w:tcPr>
          <w:p w:rsidR="001F394F" w:rsidRPr="006F6630" w:rsidRDefault="001F394F" w:rsidP="0041265D">
            <w:pPr>
              <w:pStyle w:val="BodyText"/>
              <w:tabs>
                <w:tab w:val="left" w:pos="567"/>
              </w:tabs>
              <w:spacing w:before="1"/>
            </w:pPr>
            <w:r w:rsidRPr="006F6630">
              <w:t>To develop and amend a Staff Appraisal Policy</w:t>
            </w: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Pr="006F6630" w:rsidRDefault="001F394F" w:rsidP="0041265D">
            <w:pPr>
              <w:pStyle w:val="BodyText"/>
              <w:tabs>
                <w:tab w:val="left" w:pos="567"/>
              </w:tabs>
              <w:spacing w:before="1"/>
            </w:pPr>
            <w:r w:rsidRPr="006F6630">
              <w:t>To implement the Staff Appraisal Policy</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41265D">
        <w:tc>
          <w:tcPr>
            <w:tcW w:w="4957" w:type="dxa"/>
          </w:tcPr>
          <w:p w:rsidR="001F394F" w:rsidRPr="006F6630" w:rsidRDefault="001F394F" w:rsidP="0041265D">
            <w:pPr>
              <w:pStyle w:val="BodyText"/>
              <w:tabs>
                <w:tab w:val="left" w:pos="567"/>
              </w:tabs>
              <w:spacing w:before="1"/>
            </w:pPr>
            <w:r>
              <w:t>Appraisal of the Principal</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73A8E" w:rsidRDefault="001F394F" w:rsidP="0041265D">
            <w:pPr>
              <w:pStyle w:val="BodyText"/>
              <w:tabs>
                <w:tab w:val="left" w:pos="567"/>
              </w:tabs>
              <w:spacing w:before="1"/>
              <w:jc w:val="center"/>
              <w:rPr>
                <w:sz w:val="32"/>
                <w:szCs w:val="32"/>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tcPr>
          <w:p w:rsidR="001F394F" w:rsidRPr="00242AA5"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4957" w:type="dxa"/>
          </w:tcPr>
          <w:p w:rsidR="001F394F" w:rsidRPr="006F6630" w:rsidRDefault="001F394F" w:rsidP="0041265D">
            <w:pPr>
              <w:pStyle w:val="BodyText"/>
              <w:tabs>
                <w:tab w:val="left" w:pos="567"/>
              </w:tabs>
              <w:spacing w:before="1"/>
            </w:pPr>
            <w:r>
              <w:t>Appraisal of all other staff</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73A8E" w:rsidRDefault="001F394F" w:rsidP="0041265D">
            <w:pPr>
              <w:pStyle w:val="BodyText"/>
              <w:tabs>
                <w:tab w:val="left" w:pos="567"/>
              </w:tabs>
              <w:spacing w:before="1"/>
              <w:jc w:val="center"/>
              <w:rPr>
                <w:sz w:val="32"/>
                <w:szCs w:val="32"/>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242AA5" w:rsidRDefault="001F394F" w:rsidP="0041265D">
            <w:pPr>
              <w:pStyle w:val="BodyText"/>
              <w:tabs>
                <w:tab w:val="left" w:pos="567"/>
              </w:tabs>
              <w:spacing w:before="1"/>
              <w:jc w:val="center"/>
              <w:rPr>
                <w:sz w:val="32"/>
                <w:szCs w:val="32"/>
              </w:rPr>
            </w:pPr>
          </w:p>
        </w:tc>
        <w:tc>
          <w:tcPr>
            <w:tcW w:w="1559"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491"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985BB6">
        <w:tc>
          <w:tcPr>
            <w:tcW w:w="4957" w:type="dxa"/>
          </w:tcPr>
          <w:p w:rsidR="001F394F" w:rsidRPr="006F6630" w:rsidRDefault="001F394F" w:rsidP="0041265D">
            <w:pPr>
              <w:pStyle w:val="BodyText"/>
              <w:tabs>
                <w:tab w:val="left" w:pos="567"/>
              </w:tabs>
              <w:spacing w:before="1"/>
            </w:pPr>
            <w:r w:rsidRPr="006F6630">
              <w:t>To review annually the Staff Appraisal Policy</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242AA5" w:rsidRDefault="001F394F" w:rsidP="0041265D">
            <w:pPr>
              <w:pStyle w:val="BodyText"/>
              <w:tabs>
                <w:tab w:val="left" w:pos="567"/>
              </w:tabs>
              <w:spacing w:before="1"/>
              <w:jc w:val="center"/>
              <w:rPr>
                <w:sz w:val="32"/>
                <w:szCs w:val="32"/>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Default="001F394F" w:rsidP="0041265D">
            <w:pPr>
              <w:pStyle w:val="BodyText"/>
              <w:tabs>
                <w:tab w:val="left" w:pos="567"/>
              </w:tabs>
              <w:spacing w:before="1"/>
              <w:jc w:val="left"/>
            </w:pPr>
            <w:r w:rsidRPr="006F6630">
              <w:t>Determining dismissal payments/early retirement</w:t>
            </w:r>
          </w:p>
          <w:p w:rsidR="001F394F" w:rsidRPr="006F6630" w:rsidRDefault="001F394F" w:rsidP="0041265D">
            <w:pPr>
              <w:pStyle w:val="BodyText"/>
              <w:tabs>
                <w:tab w:val="left" w:pos="567"/>
              </w:tabs>
              <w:spacing w:before="1"/>
              <w:jc w:val="left"/>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14669" w:type="dxa"/>
            <w:gridSpan w:val="7"/>
            <w:shd w:val="clear" w:color="auto" w:fill="31849B" w:themeFill="accent5" w:themeFillShade="BF"/>
          </w:tcPr>
          <w:p w:rsidR="001F394F" w:rsidRPr="00882607" w:rsidRDefault="001F394F" w:rsidP="0041265D">
            <w:pPr>
              <w:pStyle w:val="BodyText"/>
              <w:tabs>
                <w:tab w:val="left" w:pos="567"/>
              </w:tabs>
              <w:spacing w:before="1"/>
              <w:jc w:val="center"/>
              <w:rPr>
                <w:b/>
              </w:rPr>
            </w:pPr>
            <w:r w:rsidRPr="00882607">
              <w:rPr>
                <w:b/>
                <w:color w:val="FFFFFF" w:themeColor="background1"/>
              </w:rPr>
              <w:t>Performance Management</w:t>
            </w:r>
          </w:p>
        </w:tc>
      </w:tr>
      <w:tr w:rsidR="001F394F" w:rsidTr="00985BB6">
        <w:tc>
          <w:tcPr>
            <w:tcW w:w="4957" w:type="dxa"/>
          </w:tcPr>
          <w:p w:rsidR="001F394F" w:rsidRDefault="001F394F" w:rsidP="0041265D">
            <w:pPr>
              <w:pStyle w:val="BodyText"/>
              <w:tabs>
                <w:tab w:val="left" w:pos="567"/>
              </w:tabs>
              <w:spacing w:before="1"/>
              <w:jc w:val="left"/>
            </w:pPr>
            <w:r>
              <w:t>To formulate and amend a Performance Management Policy</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implement a Performance Management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review annually the Performance Management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annual pay review of CEO</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annual pay review of Principal and senior staff</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RPr="00EF5773"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RPr="00EF5773"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F6630" w:rsidRDefault="001F394F" w:rsidP="0041265D">
            <w:pPr>
              <w:pStyle w:val="BodyText"/>
              <w:tabs>
                <w:tab w:val="left" w:pos="567"/>
              </w:tabs>
              <w:spacing w:before="1"/>
              <w:jc w:val="center"/>
              <w:rPr>
                <w:b/>
              </w:rPr>
            </w:pPr>
            <w:r>
              <w:rPr>
                <w:b/>
                <w:color w:val="FFFFFF" w:themeColor="background1"/>
              </w:rPr>
              <w:t>Curriculum</w:t>
            </w:r>
          </w:p>
        </w:tc>
      </w:tr>
      <w:tr w:rsidR="001F394F" w:rsidTr="00985BB6">
        <w:tc>
          <w:tcPr>
            <w:tcW w:w="4957" w:type="dxa"/>
          </w:tcPr>
          <w:p w:rsidR="001F394F" w:rsidRDefault="001F394F" w:rsidP="0041265D">
            <w:pPr>
              <w:pStyle w:val="BodyText"/>
              <w:tabs>
                <w:tab w:val="left" w:pos="567"/>
              </w:tabs>
              <w:spacing w:before="1"/>
            </w:pPr>
            <w:r>
              <w:t>To ensure that the LGB establishes and implements the minimum statutory policies as required by the legislation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pPr>
            <w:r>
              <w:t>Ensure appropriate curriculum taught to all pupils and to consider any disapplication for pupil(s)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rPr>
          <w:trHeight w:val="549"/>
        </w:trPr>
        <w:tc>
          <w:tcPr>
            <w:tcW w:w="4957" w:type="dxa"/>
          </w:tcPr>
          <w:p w:rsidR="001F394F" w:rsidRDefault="001F394F" w:rsidP="0041265D">
            <w:pPr>
              <w:pStyle w:val="BodyText"/>
              <w:tabs>
                <w:tab w:val="left" w:pos="567"/>
              </w:tabs>
              <w:spacing w:before="1"/>
              <w:jc w:val="left"/>
            </w:pPr>
            <w:r>
              <w:t>To establish/implement the Curriculum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Responsible for standards of teaching</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Responsible for individual child’s education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prohibit political indoctrination and ensuring balanced treatment of political issues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propose targets for pupil achievement</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agree targets for pupil achievement</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Responsibility for pupil outcomes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establish a Discipline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rPr>
          <w:trHeight w:val="556"/>
        </w:trPr>
        <w:tc>
          <w:tcPr>
            <w:tcW w:w="4957" w:type="dxa"/>
          </w:tcPr>
          <w:p w:rsidR="001F394F" w:rsidRPr="00DB0512" w:rsidRDefault="001F394F" w:rsidP="0041265D">
            <w:pPr>
              <w:pStyle w:val="BodyText"/>
              <w:tabs>
                <w:tab w:val="left" w:pos="567"/>
              </w:tabs>
              <w:spacing w:before="1"/>
            </w:pPr>
            <w:r w:rsidRPr="00DB0512">
              <w:t>To review the use of exclusion and to decide whether or not to confirm any permanent exclusion and fixed term exclusion where the pupil is either excluded for more than 15 days in total in a term or would lose the opportunity to sit a public examination. (Can be delegated to Chair/Vice Chair of LGB in cases of urgency).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shd w:val="clear" w:color="auto" w:fill="auto"/>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06D2B" w:rsidRDefault="001F394F" w:rsidP="0041265D">
            <w:pPr>
              <w:pStyle w:val="BodyText"/>
              <w:tabs>
                <w:tab w:val="left" w:pos="567"/>
              </w:tabs>
              <w:spacing w:before="1"/>
              <w:jc w:val="center"/>
              <w:rPr>
                <w:b/>
                <w:color w:val="FFFFFF" w:themeColor="background1"/>
              </w:rPr>
            </w:pPr>
            <w:r w:rsidRPr="00606D2B">
              <w:rPr>
                <w:b/>
                <w:color w:val="FFFFFF" w:themeColor="background1"/>
              </w:rPr>
              <w:t>Curriculum (continued…..)</w:t>
            </w:r>
          </w:p>
        </w:tc>
      </w:tr>
      <w:tr w:rsidR="001F394F" w:rsidTr="00985BB6">
        <w:tc>
          <w:tcPr>
            <w:tcW w:w="4957" w:type="dxa"/>
          </w:tcPr>
          <w:p w:rsidR="001F394F" w:rsidRDefault="001F394F" w:rsidP="0041265D">
            <w:pPr>
              <w:pStyle w:val="BodyText"/>
              <w:tabs>
                <w:tab w:val="left" w:pos="567"/>
              </w:tabs>
              <w:spacing w:before="1"/>
              <w:jc w:val="left"/>
            </w:pPr>
            <w:r>
              <w:t>To direct reinstatement of excluded pupils. (Can be delegated to Chair/Vice Chair in cases of urgency).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14669" w:type="dxa"/>
            <w:gridSpan w:val="7"/>
            <w:shd w:val="clear" w:color="auto" w:fill="31849B" w:themeFill="accent5" w:themeFillShade="BF"/>
          </w:tcPr>
          <w:p w:rsidR="001F394F" w:rsidRPr="00ED0D59" w:rsidRDefault="001F394F" w:rsidP="0041265D">
            <w:pPr>
              <w:pStyle w:val="BodyText"/>
              <w:tabs>
                <w:tab w:val="left" w:pos="567"/>
              </w:tabs>
              <w:spacing w:before="1"/>
              <w:jc w:val="center"/>
              <w:rPr>
                <w:b/>
              </w:rPr>
            </w:pPr>
            <w:r w:rsidRPr="00ED0D59">
              <w:rPr>
                <w:b/>
                <w:color w:val="FFFFFF" w:themeColor="background1"/>
              </w:rPr>
              <w:t>Admissions</w:t>
            </w:r>
          </w:p>
        </w:tc>
      </w:tr>
      <w:tr w:rsidR="001F394F" w:rsidTr="00985BB6">
        <w:tc>
          <w:tcPr>
            <w:tcW w:w="4957" w:type="dxa"/>
          </w:tcPr>
          <w:p w:rsidR="001F394F" w:rsidRDefault="001F394F" w:rsidP="0041265D">
            <w:pPr>
              <w:pStyle w:val="BodyText"/>
              <w:tabs>
                <w:tab w:val="left" w:pos="567"/>
              </w:tabs>
              <w:spacing w:before="1"/>
              <w:jc w:val="left"/>
            </w:pPr>
            <w:r>
              <w:t>To consult before setting an Admissions Policy and to set the Admissions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Admissions: application decisions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14669" w:type="dxa"/>
            <w:gridSpan w:val="7"/>
            <w:shd w:val="clear" w:color="auto" w:fill="31849B" w:themeFill="accent5" w:themeFillShade="BF"/>
          </w:tcPr>
          <w:p w:rsidR="001F394F" w:rsidRPr="00ED0D59" w:rsidRDefault="001F394F" w:rsidP="0041265D">
            <w:pPr>
              <w:pStyle w:val="BodyText"/>
              <w:tabs>
                <w:tab w:val="left" w:pos="567"/>
              </w:tabs>
              <w:spacing w:before="1"/>
              <w:jc w:val="center"/>
              <w:rPr>
                <w:b/>
              </w:rPr>
            </w:pPr>
            <w:r w:rsidRPr="00ED0D59">
              <w:rPr>
                <w:b/>
                <w:color w:val="FFFFFF" w:themeColor="background1"/>
              </w:rPr>
              <w:t>Premises and Insurance</w:t>
            </w:r>
          </w:p>
        </w:tc>
      </w:tr>
      <w:tr w:rsidR="001F394F" w:rsidTr="00985BB6">
        <w:tc>
          <w:tcPr>
            <w:tcW w:w="4957" w:type="dxa"/>
          </w:tcPr>
          <w:p w:rsidR="001F394F" w:rsidRDefault="001F394F" w:rsidP="0041265D">
            <w:pPr>
              <w:pStyle w:val="BodyText"/>
              <w:tabs>
                <w:tab w:val="left" w:pos="567"/>
              </w:tabs>
              <w:spacing w:before="1"/>
              <w:jc w:val="left"/>
            </w:pPr>
            <w:r>
              <w:t>Buildings insurance and personal liability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Developing </w:t>
            </w:r>
            <w:r w:rsidR="00985BB6">
              <w:t>School</w:t>
            </w:r>
            <w:r>
              <w:t xml:space="preserve"> buildings strategy or master plan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Procuring new buildings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tcPr>
          <w:p w:rsidR="001F394F" w:rsidRDefault="001F394F" w:rsidP="0041265D">
            <w:pPr>
              <w:jc w:val="center"/>
            </w:pPr>
          </w:p>
        </w:tc>
        <w:tc>
          <w:tcPr>
            <w:tcW w:w="1491" w:type="dxa"/>
            <w:shd w:val="clear" w:color="auto" w:fill="C4BC96" w:themeFill="background2" w:themeFillShade="BF"/>
          </w:tcPr>
          <w:p w:rsidR="001F394F" w:rsidRDefault="001F394F" w:rsidP="0041265D">
            <w:pPr>
              <w:jc w:val="center"/>
            </w:pPr>
          </w:p>
        </w:tc>
      </w:tr>
      <w:tr w:rsidR="001F394F" w:rsidTr="00985BB6">
        <w:tc>
          <w:tcPr>
            <w:tcW w:w="4957" w:type="dxa"/>
          </w:tcPr>
          <w:p w:rsidR="001F394F" w:rsidRDefault="001F394F" w:rsidP="0041265D">
            <w:pPr>
              <w:pStyle w:val="BodyText"/>
              <w:tabs>
                <w:tab w:val="left" w:pos="567"/>
              </w:tabs>
              <w:spacing w:before="1"/>
              <w:jc w:val="left"/>
            </w:pPr>
            <w:r>
              <w:t>Maintaining buildings with a properly funded maintenance plan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14669" w:type="dxa"/>
            <w:gridSpan w:val="7"/>
            <w:shd w:val="clear" w:color="auto" w:fill="31849B" w:themeFill="accent5" w:themeFillShade="BF"/>
          </w:tcPr>
          <w:p w:rsidR="001F394F" w:rsidRPr="006D0583" w:rsidRDefault="001F394F" w:rsidP="0041265D">
            <w:pPr>
              <w:pStyle w:val="BodyText"/>
              <w:tabs>
                <w:tab w:val="left" w:pos="567"/>
              </w:tabs>
              <w:spacing w:before="1"/>
              <w:jc w:val="center"/>
              <w:rPr>
                <w:b/>
              </w:rPr>
            </w:pPr>
            <w:r>
              <w:rPr>
                <w:b/>
                <w:color w:val="FFFFFF" w:themeColor="background1"/>
              </w:rPr>
              <w:t>Governing Body</w:t>
            </w:r>
          </w:p>
        </w:tc>
      </w:tr>
      <w:tr w:rsidR="001F394F" w:rsidTr="00985BB6">
        <w:tc>
          <w:tcPr>
            <w:tcW w:w="4957" w:type="dxa"/>
          </w:tcPr>
          <w:p w:rsidR="001F394F" w:rsidRDefault="001F394F" w:rsidP="0041265D">
            <w:pPr>
              <w:pStyle w:val="BodyText"/>
              <w:tabs>
                <w:tab w:val="left" w:pos="567"/>
              </w:tabs>
              <w:spacing w:before="1"/>
              <w:jc w:val="left"/>
            </w:pPr>
            <w:r>
              <w:t>To draw up governing documents and any amendments thereafter</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Pr="00845E2F" w:rsidRDefault="001F394F" w:rsidP="0041265D">
            <w:pPr>
              <w:pStyle w:val="BodyText"/>
              <w:tabs>
                <w:tab w:val="left" w:pos="567"/>
              </w:tabs>
              <w:spacing w:before="1"/>
              <w:jc w:val="left"/>
              <w:rPr>
                <w:sz w:val="18"/>
                <w:szCs w:val="18"/>
              </w:rPr>
            </w:pPr>
            <w:r w:rsidRPr="00845E2F">
              <w:rPr>
                <w:sz w:val="18"/>
                <w:szCs w:val="18"/>
              </w:rPr>
              <w:t>To appoint and dismiss the Clerk to the LGB</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rsidRPr="00DB0512">
              <w:t xml:space="preserve">To hold a full LGB meeting at least three times in a </w:t>
            </w:r>
            <w:r w:rsidR="00985BB6">
              <w:t>School</w:t>
            </w:r>
            <w:r w:rsidRPr="00DB0512">
              <w:t xml:space="preserve"> year or a meeting of the temporary governing body as often may require</w:t>
            </w:r>
          </w:p>
          <w:p w:rsidR="001F394F" w:rsidRPr="00DB0512"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8064A2" w:themeFill="accent4"/>
          </w:tcPr>
          <w:p w:rsidR="001F394F" w:rsidRDefault="001F394F" w:rsidP="0041265D">
            <w:pPr>
              <w:pStyle w:val="BodyText"/>
              <w:tabs>
                <w:tab w:val="left" w:pos="567"/>
              </w:tabs>
              <w:spacing w:before="1"/>
            </w:pPr>
          </w:p>
        </w:tc>
        <w:tc>
          <w:tcPr>
            <w:tcW w:w="9712" w:type="dxa"/>
            <w:gridSpan w:val="6"/>
            <w:shd w:val="clear" w:color="auto" w:fill="8064A2" w:themeFill="accent4"/>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shd w:val="clear" w:color="auto" w:fill="auto"/>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06D2B" w:rsidRDefault="001F394F" w:rsidP="0041265D">
            <w:pPr>
              <w:pStyle w:val="BodyText"/>
              <w:tabs>
                <w:tab w:val="left" w:pos="567"/>
              </w:tabs>
              <w:spacing w:before="1"/>
              <w:jc w:val="center"/>
              <w:rPr>
                <w:b/>
              </w:rPr>
            </w:pPr>
            <w:r w:rsidRPr="00606D2B">
              <w:rPr>
                <w:b/>
                <w:color w:val="FFFFFF" w:themeColor="background1"/>
              </w:rPr>
              <w:t>Governing Body (continued…..)</w:t>
            </w:r>
          </w:p>
        </w:tc>
      </w:tr>
      <w:tr w:rsidR="001F394F" w:rsidTr="00985BB6">
        <w:tc>
          <w:tcPr>
            <w:tcW w:w="4957" w:type="dxa"/>
          </w:tcPr>
          <w:p w:rsidR="001F394F" w:rsidRDefault="001F394F" w:rsidP="0041265D">
            <w:pPr>
              <w:pStyle w:val="BodyText"/>
              <w:tabs>
                <w:tab w:val="left" w:pos="567"/>
              </w:tabs>
              <w:spacing w:before="1"/>
              <w:jc w:val="left"/>
            </w:pPr>
            <w:r>
              <w:t>To set up a register of LGB members’ business interests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approve and set up a Trustees and Governors Expenses Scheme</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discharge duties in respect of pupils with special needs by appointing a ‘responsible person’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consider whether or not to exercise delegation of functions to individuals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regulate the LGB procedures [where not set out in law]</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the development needs of governors and put in place an appropriate programme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consider requests from other </w:t>
            </w:r>
            <w:r w:rsidR="00985BB6">
              <w:t>School</w:t>
            </w:r>
            <w:r>
              <w:t>s to join the MAT</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bl>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AF05A8" w:rsidRPr="0046225E" w:rsidRDefault="00AF05A8" w:rsidP="00CF1A9F">
      <w:pPr>
        <w:pStyle w:val="Heading2StyleLinespacing15lines"/>
        <w:numPr>
          <w:ilvl w:val="0"/>
          <w:numId w:val="0"/>
        </w:numPr>
        <w:spacing w:line="240" w:lineRule="auto"/>
      </w:pPr>
    </w:p>
    <w:sectPr w:rsidR="00AF05A8" w:rsidRPr="0046225E" w:rsidSect="004A00AD">
      <w:footerReference w:type="default" r:id="rId10"/>
      <w:pgSz w:w="16839" w:h="11920" w:orient="landscape"/>
      <w:pgMar w:top="1134" w:right="1080" w:bottom="993" w:left="1080"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34" w:rsidRDefault="008A7B34">
      <w:r>
        <w:separator/>
      </w:r>
    </w:p>
  </w:endnote>
  <w:endnote w:type="continuationSeparator" w:id="0">
    <w:p w:rsidR="008A7B34" w:rsidRDefault="008A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BC" w:rsidRDefault="002978BC">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53236"/>
      <w:docPartObj>
        <w:docPartGallery w:val="Page Numbers (Bottom of Page)"/>
        <w:docPartUnique/>
      </w:docPartObj>
    </w:sdtPr>
    <w:sdtEndPr>
      <w:rPr>
        <w:color w:val="7F7F7F" w:themeColor="background1" w:themeShade="7F"/>
        <w:spacing w:val="60"/>
      </w:rPr>
    </w:sdtEndPr>
    <w:sdtContent>
      <w:p w:rsidR="004A00AD" w:rsidRDefault="00FD46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0FFE" w:rsidRPr="00E30FFE">
          <w:rPr>
            <w:b/>
            <w:bCs/>
            <w:noProof/>
          </w:rPr>
          <w:t>19</w:t>
        </w:r>
        <w:r>
          <w:rPr>
            <w:b/>
            <w:bCs/>
            <w:noProof/>
          </w:rPr>
          <w:fldChar w:fldCharType="end"/>
        </w:r>
        <w:r>
          <w:rPr>
            <w:b/>
            <w:bCs/>
          </w:rPr>
          <w:t xml:space="preserve"> | </w:t>
        </w:r>
        <w:r>
          <w:rPr>
            <w:color w:val="7F7F7F" w:themeColor="background1" w:themeShade="7F"/>
            <w:spacing w:val="60"/>
          </w:rPr>
          <w:t>Page</w:t>
        </w:r>
      </w:p>
    </w:sdtContent>
  </w:sdt>
  <w:p w:rsidR="004A00AD" w:rsidRDefault="008A7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34" w:rsidRDefault="008A7B34">
      <w:r>
        <w:separator/>
      </w:r>
    </w:p>
  </w:footnote>
  <w:footnote w:type="continuationSeparator" w:id="0">
    <w:p w:rsidR="008A7B34" w:rsidRDefault="008A7B34">
      <w:r>
        <w:continuationSeparator/>
      </w:r>
    </w:p>
  </w:footnote>
  <w:footnote w:id="1">
    <w:p w:rsidR="003C0F48" w:rsidRDefault="003C0F48">
      <w:pPr>
        <w:pStyle w:val="FootnoteText"/>
      </w:pPr>
      <w:r>
        <w:rPr>
          <w:rStyle w:val="FootnoteReference"/>
        </w:rPr>
        <w:footnoteRef/>
      </w:r>
      <w:r>
        <w:t xml:space="preserve"> These sub-committees cannot be single named governors</w:t>
      </w:r>
    </w:p>
  </w:footnote>
  <w:footnote w:id="2">
    <w:p w:rsidR="003C0F48" w:rsidRDefault="003C0F48">
      <w:pPr>
        <w:pStyle w:val="FootnoteText"/>
      </w:pPr>
      <w:r>
        <w:rPr>
          <w:rStyle w:val="FootnoteReference"/>
        </w:rPr>
        <w:footnoteRef/>
      </w:r>
      <w:r>
        <w:t xml:space="preserve"> Cannot be a named governor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1"/>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734C"/>
    <w:multiLevelType w:val="multilevel"/>
    <w:tmpl w:val="C7827BCC"/>
    <w:lvl w:ilvl="0">
      <w:start w:val="1"/>
      <w:numFmt w:val="none"/>
      <w:pStyle w:val="Definitions"/>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 (%4)"/>
      <w:lvlJc w:val="left"/>
      <w:pPr>
        <w:tabs>
          <w:tab w:val="num" w:pos="2160"/>
        </w:tabs>
        <w:ind w:left="2160" w:hanging="720"/>
      </w:pPr>
      <w:rPr>
        <w:rFonts w:hint="default"/>
      </w:rPr>
    </w:lvl>
    <w:lvl w:ilvl="4">
      <w:start w:val="1"/>
      <w:numFmt w:val="upperRoman"/>
      <w:pStyle w:val="Definition4"/>
      <w:lvlText w:val="(%5)"/>
      <w:lvlJc w:val="left"/>
      <w:pPr>
        <w:tabs>
          <w:tab w:val="num" w:pos="2880"/>
        </w:tabs>
        <w:ind w:left="2880" w:hanging="720"/>
      </w:pPr>
      <w:rPr>
        <w:rFonts w:hint="default"/>
      </w:rPr>
    </w:lvl>
    <w:lvl w:ilvl="5">
      <w:start w:val="1"/>
      <w:numFmt w:val="decimal"/>
      <w:lvlText w:val="%1"/>
      <w:lvlJc w:val="left"/>
      <w:pPr>
        <w:tabs>
          <w:tab w:val="num" w:pos="6381"/>
        </w:tabs>
        <w:ind w:left="5877" w:hanging="936"/>
      </w:pPr>
      <w:rPr>
        <w:rFonts w:hint="default"/>
      </w:rPr>
    </w:lvl>
    <w:lvl w:ilvl="6">
      <w:start w:val="1"/>
      <w:numFmt w:val="decimal"/>
      <w:lvlText w:val="%1"/>
      <w:lvlJc w:val="left"/>
      <w:pPr>
        <w:tabs>
          <w:tab w:val="num" w:pos="6741"/>
        </w:tabs>
        <w:ind w:left="6381" w:hanging="1080"/>
      </w:pPr>
      <w:rPr>
        <w:rFonts w:hint="default"/>
      </w:rPr>
    </w:lvl>
    <w:lvl w:ilvl="7">
      <w:start w:val="1"/>
      <w:numFmt w:val="decimal"/>
      <w:lvlText w:val="%1"/>
      <w:lvlJc w:val="left"/>
      <w:pPr>
        <w:tabs>
          <w:tab w:val="num" w:pos="7461"/>
        </w:tabs>
        <w:ind w:left="6885" w:hanging="1224"/>
      </w:pPr>
      <w:rPr>
        <w:rFonts w:hint="default"/>
      </w:rPr>
    </w:lvl>
    <w:lvl w:ilvl="8">
      <w:start w:val="1"/>
      <w:numFmt w:val="decimal"/>
      <w:lvlText w:val="%1"/>
      <w:lvlJc w:val="left"/>
      <w:pPr>
        <w:tabs>
          <w:tab w:val="num" w:pos="7821"/>
        </w:tabs>
        <w:ind w:left="7461" w:hanging="1440"/>
      </w:pPr>
      <w:rPr>
        <w:rFonts w:hint="default"/>
      </w:rPr>
    </w:lvl>
  </w:abstractNum>
  <w:abstractNum w:abstractNumId="2" w15:restartNumberingAfterBreak="0">
    <w:nsid w:val="0A160ECD"/>
    <w:multiLevelType w:val="multilevel"/>
    <w:tmpl w:val="21AC4CC0"/>
    <w:lvl w:ilvl="0">
      <w:start w:val="1"/>
      <w:numFmt w:val="decimal"/>
      <w:pStyle w:val="Schparthead"/>
      <w:suff w:val="nothing"/>
      <w:lvlText w:val="Part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decimal"/>
      <w:lvlText w:val="%1.%2.%3"/>
      <w:lvlJc w:val="left"/>
      <w:pPr>
        <w:tabs>
          <w:tab w:val="num" w:pos="1440"/>
        </w:tabs>
        <w:ind w:left="1440" w:hanging="720"/>
      </w:pPr>
      <w:rPr>
        <w:rFonts w:ascii="Verdana" w:hAnsi="Verdana" w:hint="default"/>
        <w:b w:val="0"/>
        <w:i w:val="0"/>
        <w:sz w:val="20"/>
      </w:rPr>
    </w:lvl>
    <w:lvl w:ilvl="3">
      <w:start w:val="1"/>
      <w:numFmt w:val="lowerLetter"/>
      <w:lvlText w:val="(%4)"/>
      <w:lvlJc w:val="left"/>
      <w:pPr>
        <w:tabs>
          <w:tab w:val="num" w:pos="2160"/>
        </w:tabs>
        <w:ind w:left="2160" w:hanging="720"/>
      </w:pPr>
      <w:rPr>
        <w:rFonts w:ascii="Verdana" w:hAnsi="Verdana" w:hint="default"/>
        <w:b w:val="0"/>
        <w:i w:val="0"/>
        <w:sz w:val="20"/>
      </w:rPr>
    </w:lvl>
    <w:lvl w:ilvl="4">
      <w:start w:val="1"/>
      <w:numFmt w:val="lowerRoman"/>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EFEE3642"/>
    <w:lvl w:ilvl="0">
      <w:start w:val="1"/>
      <w:numFmt w:val="decimal"/>
      <w:pStyle w:val="Sch2style1"/>
      <w:lvlText w:val="%1"/>
      <w:lvlJc w:val="left"/>
      <w:pPr>
        <w:tabs>
          <w:tab w:val="num" w:pos="720"/>
        </w:tabs>
        <w:ind w:left="720" w:hanging="720"/>
      </w:pPr>
      <w:rPr>
        <w:rFonts w:ascii="Verdana" w:hAnsi="Verdana" w:hint="default"/>
        <w:b/>
        <w:i w:val="0"/>
        <w:sz w:val="20"/>
      </w:rPr>
    </w:lvl>
    <w:lvl w:ilvl="1">
      <w:start w:val="1"/>
      <w:numFmt w:val="lowerLetter"/>
      <w:pStyle w:val="Sch2stylea"/>
      <w:lvlText w:val="(%2)"/>
      <w:lvlJc w:val="left"/>
      <w:pPr>
        <w:tabs>
          <w:tab w:val="num" w:pos="1440"/>
        </w:tabs>
        <w:ind w:left="1440" w:hanging="720"/>
      </w:pPr>
      <w:rPr>
        <w:rFonts w:ascii="Verdana" w:hAnsi="Verdana" w:hint="default"/>
        <w:sz w:val="20"/>
      </w:rPr>
    </w:lvl>
    <w:lvl w:ilvl="2">
      <w:start w:val="1"/>
      <w:numFmt w:val="lowerRoman"/>
      <w:pStyle w:val="Sch2stylei"/>
      <w:lvlText w:val="(%3)"/>
      <w:lvlJc w:val="left"/>
      <w:pPr>
        <w:tabs>
          <w:tab w:val="num" w:pos="2160"/>
        </w:tabs>
        <w:ind w:left="2160" w:hanging="720"/>
      </w:pPr>
      <w:rPr>
        <w:rFonts w:ascii="Verdana" w:hAnsi="Verdana" w:hint="default"/>
        <w:sz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345AF2B0">
      <w:start w:val="1"/>
      <w:numFmt w:val="decimal"/>
      <w:pStyle w:val="Appmainheadsingle"/>
      <w:lvlText w:val="Annex "/>
      <w:lvlJc w:val="left"/>
      <w:pPr>
        <w:tabs>
          <w:tab w:val="num" w:pos="1080"/>
        </w:tabs>
        <w:ind w:left="360" w:hanging="360"/>
      </w:pPr>
    </w:lvl>
    <w:lvl w:ilvl="1" w:tplc="DC6CD7CA" w:tentative="1">
      <w:start w:val="1"/>
      <w:numFmt w:val="lowerLetter"/>
      <w:lvlText w:val="%2."/>
      <w:lvlJc w:val="left"/>
      <w:pPr>
        <w:tabs>
          <w:tab w:val="num" w:pos="1440"/>
        </w:tabs>
        <w:ind w:left="1440" w:hanging="360"/>
      </w:pPr>
    </w:lvl>
    <w:lvl w:ilvl="2" w:tplc="F2122CAA" w:tentative="1">
      <w:start w:val="1"/>
      <w:numFmt w:val="lowerRoman"/>
      <w:lvlText w:val="%3."/>
      <w:lvlJc w:val="right"/>
      <w:pPr>
        <w:tabs>
          <w:tab w:val="num" w:pos="2160"/>
        </w:tabs>
        <w:ind w:left="2160" w:hanging="180"/>
      </w:pPr>
    </w:lvl>
    <w:lvl w:ilvl="3" w:tplc="BEA44652" w:tentative="1">
      <w:start w:val="1"/>
      <w:numFmt w:val="decimal"/>
      <w:pStyle w:val="Heading4StyleLinespacing15lines"/>
      <w:lvlText w:val="%4."/>
      <w:lvlJc w:val="left"/>
      <w:pPr>
        <w:tabs>
          <w:tab w:val="num" w:pos="2880"/>
        </w:tabs>
        <w:ind w:left="2880" w:hanging="360"/>
      </w:pPr>
    </w:lvl>
    <w:lvl w:ilvl="4" w:tplc="4634AB50" w:tentative="1">
      <w:start w:val="1"/>
      <w:numFmt w:val="lowerLetter"/>
      <w:lvlText w:val="%5."/>
      <w:lvlJc w:val="left"/>
      <w:pPr>
        <w:tabs>
          <w:tab w:val="num" w:pos="3600"/>
        </w:tabs>
        <w:ind w:left="3600" w:hanging="360"/>
      </w:pPr>
    </w:lvl>
    <w:lvl w:ilvl="5" w:tplc="93BE445E" w:tentative="1">
      <w:start w:val="1"/>
      <w:numFmt w:val="lowerRoman"/>
      <w:lvlText w:val="%6."/>
      <w:lvlJc w:val="right"/>
      <w:pPr>
        <w:tabs>
          <w:tab w:val="num" w:pos="4320"/>
        </w:tabs>
        <w:ind w:left="4320" w:hanging="180"/>
      </w:pPr>
    </w:lvl>
    <w:lvl w:ilvl="6" w:tplc="2BD05466" w:tentative="1">
      <w:start w:val="1"/>
      <w:numFmt w:val="decimal"/>
      <w:lvlText w:val="%7."/>
      <w:lvlJc w:val="left"/>
      <w:pPr>
        <w:tabs>
          <w:tab w:val="num" w:pos="5040"/>
        </w:tabs>
        <w:ind w:left="5040" w:hanging="360"/>
      </w:pPr>
    </w:lvl>
    <w:lvl w:ilvl="7" w:tplc="692297F8" w:tentative="1">
      <w:start w:val="1"/>
      <w:numFmt w:val="lowerLetter"/>
      <w:lvlText w:val="%8."/>
      <w:lvlJc w:val="left"/>
      <w:pPr>
        <w:tabs>
          <w:tab w:val="num" w:pos="5760"/>
        </w:tabs>
        <w:ind w:left="5760" w:hanging="360"/>
      </w:pPr>
    </w:lvl>
    <w:lvl w:ilvl="8" w:tplc="7E480D58"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36460EC">
      <w:start w:val="1"/>
      <w:numFmt w:val="decimal"/>
      <w:pStyle w:val="Schmainheadincsingle"/>
      <w:lvlText w:val="Schedule"/>
      <w:lvlJc w:val="left"/>
      <w:pPr>
        <w:tabs>
          <w:tab w:val="num" w:pos="720"/>
        </w:tabs>
        <w:ind w:left="720" w:hanging="720"/>
      </w:pPr>
    </w:lvl>
    <w:lvl w:ilvl="1" w:tplc="DA0A3026" w:tentative="1">
      <w:start w:val="1"/>
      <w:numFmt w:val="lowerLetter"/>
      <w:lvlText w:val="%2."/>
      <w:lvlJc w:val="left"/>
      <w:pPr>
        <w:tabs>
          <w:tab w:val="num" w:pos="1440"/>
        </w:tabs>
        <w:ind w:left="1440" w:hanging="360"/>
      </w:pPr>
    </w:lvl>
    <w:lvl w:ilvl="2" w:tplc="A5A059F4" w:tentative="1">
      <w:start w:val="1"/>
      <w:numFmt w:val="lowerRoman"/>
      <w:lvlText w:val="%3."/>
      <w:lvlJc w:val="right"/>
      <w:pPr>
        <w:tabs>
          <w:tab w:val="num" w:pos="2160"/>
        </w:tabs>
        <w:ind w:left="2160" w:hanging="180"/>
      </w:pPr>
    </w:lvl>
    <w:lvl w:ilvl="3" w:tplc="72D6F140" w:tentative="1">
      <w:start w:val="1"/>
      <w:numFmt w:val="decimal"/>
      <w:lvlText w:val="%4."/>
      <w:lvlJc w:val="left"/>
      <w:pPr>
        <w:tabs>
          <w:tab w:val="num" w:pos="2880"/>
        </w:tabs>
        <w:ind w:left="2880" w:hanging="360"/>
      </w:pPr>
    </w:lvl>
    <w:lvl w:ilvl="4" w:tplc="D08ACC8A" w:tentative="1">
      <w:start w:val="1"/>
      <w:numFmt w:val="lowerLetter"/>
      <w:lvlText w:val="%5."/>
      <w:lvlJc w:val="left"/>
      <w:pPr>
        <w:tabs>
          <w:tab w:val="num" w:pos="3600"/>
        </w:tabs>
        <w:ind w:left="3600" w:hanging="360"/>
      </w:pPr>
    </w:lvl>
    <w:lvl w:ilvl="5" w:tplc="61A09358" w:tentative="1">
      <w:start w:val="1"/>
      <w:numFmt w:val="lowerRoman"/>
      <w:lvlText w:val="%6."/>
      <w:lvlJc w:val="right"/>
      <w:pPr>
        <w:tabs>
          <w:tab w:val="num" w:pos="4320"/>
        </w:tabs>
        <w:ind w:left="4320" w:hanging="180"/>
      </w:pPr>
    </w:lvl>
    <w:lvl w:ilvl="6" w:tplc="2334CE8C" w:tentative="1">
      <w:start w:val="1"/>
      <w:numFmt w:val="decimal"/>
      <w:lvlText w:val="%7."/>
      <w:lvlJc w:val="left"/>
      <w:pPr>
        <w:tabs>
          <w:tab w:val="num" w:pos="5040"/>
        </w:tabs>
        <w:ind w:left="5040" w:hanging="360"/>
      </w:pPr>
    </w:lvl>
    <w:lvl w:ilvl="7" w:tplc="70FCE56E" w:tentative="1">
      <w:start w:val="1"/>
      <w:numFmt w:val="lowerLetter"/>
      <w:lvlText w:val="%8."/>
      <w:lvlJc w:val="left"/>
      <w:pPr>
        <w:tabs>
          <w:tab w:val="num" w:pos="5760"/>
        </w:tabs>
        <w:ind w:left="5760" w:hanging="360"/>
      </w:pPr>
    </w:lvl>
    <w:lvl w:ilvl="8" w:tplc="28EA19EE" w:tentative="1">
      <w:start w:val="1"/>
      <w:numFmt w:val="lowerRoman"/>
      <w:lvlText w:val="%9."/>
      <w:lvlJc w:val="right"/>
      <w:pPr>
        <w:tabs>
          <w:tab w:val="num" w:pos="6480"/>
        </w:tabs>
        <w:ind w:left="6480" w:hanging="180"/>
      </w:pPr>
    </w:lvl>
  </w:abstractNum>
  <w:abstractNum w:abstractNumId="6" w15:restartNumberingAfterBreak="0">
    <w:nsid w:val="30BC5F73"/>
    <w:multiLevelType w:val="multilevel"/>
    <w:tmpl w:val="B8C25B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B3631D"/>
    <w:multiLevelType w:val="hybridMultilevel"/>
    <w:tmpl w:val="51F20C0E"/>
    <w:lvl w:ilvl="0" w:tplc="F4E453EC">
      <w:start w:val="1"/>
      <w:numFmt w:val="upperLetter"/>
      <w:pStyle w:val="Appmainhead"/>
      <w:lvlText w:val="Annex %1."/>
      <w:lvlJc w:val="left"/>
      <w:pPr>
        <w:tabs>
          <w:tab w:val="num" w:pos="1080"/>
        </w:tabs>
        <w:ind w:left="360" w:hanging="360"/>
      </w:pPr>
    </w:lvl>
    <w:lvl w:ilvl="1" w:tplc="F238DE0E" w:tentative="1">
      <w:start w:val="1"/>
      <w:numFmt w:val="lowerLetter"/>
      <w:lvlText w:val="%2."/>
      <w:lvlJc w:val="left"/>
      <w:pPr>
        <w:tabs>
          <w:tab w:val="num" w:pos="1440"/>
        </w:tabs>
        <w:ind w:left="1440" w:hanging="360"/>
      </w:pPr>
    </w:lvl>
    <w:lvl w:ilvl="2" w:tplc="6980D2E8" w:tentative="1">
      <w:start w:val="1"/>
      <w:numFmt w:val="lowerRoman"/>
      <w:lvlText w:val="%3."/>
      <w:lvlJc w:val="right"/>
      <w:pPr>
        <w:tabs>
          <w:tab w:val="num" w:pos="2160"/>
        </w:tabs>
        <w:ind w:left="2160" w:hanging="180"/>
      </w:pPr>
    </w:lvl>
    <w:lvl w:ilvl="3" w:tplc="ABA08AC6" w:tentative="1">
      <w:start w:val="1"/>
      <w:numFmt w:val="decimal"/>
      <w:lvlText w:val="%4."/>
      <w:lvlJc w:val="left"/>
      <w:pPr>
        <w:tabs>
          <w:tab w:val="num" w:pos="2880"/>
        </w:tabs>
        <w:ind w:left="2880" w:hanging="360"/>
      </w:pPr>
    </w:lvl>
    <w:lvl w:ilvl="4" w:tplc="6D247DFA" w:tentative="1">
      <w:start w:val="1"/>
      <w:numFmt w:val="lowerLetter"/>
      <w:lvlText w:val="%5."/>
      <w:lvlJc w:val="left"/>
      <w:pPr>
        <w:tabs>
          <w:tab w:val="num" w:pos="3600"/>
        </w:tabs>
        <w:ind w:left="3600" w:hanging="360"/>
      </w:pPr>
    </w:lvl>
    <w:lvl w:ilvl="5" w:tplc="78A24616" w:tentative="1">
      <w:start w:val="1"/>
      <w:numFmt w:val="lowerRoman"/>
      <w:lvlText w:val="%6."/>
      <w:lvlJc w:val="right"/>
      <w:pPr>
        <w:tabs>
          <w:tab w:val="num" w:pos="4320"/>
        </w:tabs>
        <w:ind w:left="4320" w:hanging="180"/>
      </w:pPr>
    </w:lvl>
    <w:lvl w:ilvl="6" w:tplc="4AC00732" w:tentative="1">
      <w:start w:val="1"/>
      <w:numFmt w:val="decimal"/>
      <w:lvlText w:val="%7."/>
      <w:lvlJc w:val="left"/>
      <w:pPr>
        <w:tabs>
          <w:tab w:val="num" w:pos="5040"/>
        </w:tabs>
        <w:ind w:left="5040" w:hanging="360"/>
      </w:pPr>
    </w:lvl>
    <w:lvl w:ilvl="7" w:tplc="6DEA3434" w:tentative="1">
      <w:start w:val="1"/>
      <w:numFmt w:val="lowerLetter"/>
      <w:lvlText w:val="%8."/>
      <w:lvlJc w:val="left"/>
      <w:pPr>
        <w:tabs>
          <w:tab w:val="num" w:pos="5760"/>
        </w:tabs>
        <w:ind w:left="5760" w:hanging="360"/>
      </w:pPr>
    </w:lvl>
    <w:lvl w:ilvl="8" w:tplc="2C309538" w:tentative="1">
      <w:start w:val="1"/>
      <w:numFmt w:val="lowerRoman"/>
      <w:lvlText w:val="%9."/>
      <w:lvlJc w:val="right"/>
      <w:pPr>
        <w:tabs>
          <w:tab w:val="num" w:pos="6480"/>
        </w:tabs>
        <w:ind w:left="6480" w:hanging="180"/>
      </w:pPr>
    </w:lvl>
  </w:abstractNum>
  <w:abstractNum w:abstractNumId="8" w15:restartNumberingAfterBreak="0">
    <w:nsid w:val="38D90DBB"/>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00F4C"/>
    <w:multiLevelType w:val="multilevel"/>
    <w:tmpl w:val="14069A98"/>
    <w:lvl w:ilvl="0">
      <w:start w:val="1"/>
      <w:numFmt w:val="decimal"/>
      <w:pStyle w:val="Sch1styleclause"/>
      <w:lvlText w:val="%1"/>
      <w:lvlJc w:val="left"/>
      <w:pPr>
        <w:tabs>
          <w:tab w:val="num" w:pos="720"/>
        </w:tabs>
        <w:ind w:left="720" w:hanging="720"/>
      </w:pPr>
      <w:rPr>
        <w:rFonts w:ascii="Verdana" w:hAnsi="Verdana" w:hint="default"/>
        <w:b/>
        <w:i w:val="0"/>
        <w:caps/>
        <w:smallCaps w:val="0"/>
        <w:sz w:val="20"/>
      </w:rPr>
    </w:lvl>
    <w:lvl w:ilvl="1">
      <w:start w:val="1"/>
      <w:numFmt w:val="decimal"/>
      <w:pStyle w:val="Heading2StyleLinespacing15lines"/>
      <w:lvlText w:val="%1.%2"/>
      <w:lvlJc w:val="left"/>
      <w:pPr>
        <w:tabs>
          <w:tab w:val="num" w:pos="720"/>
        </w:tabs>
        <w:ind w:left="720" w:hanging="720"/>
      </w:pPr>
      <w:rPr>
        <w:rFonts w:ascii="Verdana" w:hAnsi="Verdana" w:hint="default"/>
        <w:b w:val="0"/>
        <w:i w:val="0"/>
        <w:caps w:val="0"/>
        <w:sz w:val="20"/>
      </w:rPr>
    </w:lvl>
    <w:lvl w:ilvl="2">
      <w:start w:val="1"/>
      <w:numFmt w:val="lowerLetter"/>
      <w:pStyle w:val="Heading3StyleLinespacing15lines"/>
      <w:lvlText w:val="(%3)"/>
      <w:lvlJc w:val="left"/>
      <w:pPr>
        <w:tabs>
          <w:tab w:val="num" w:pos="1440"/>
        </w:tabs>
        <w:ind w:left="1440" w:hanging="720"/>
      </w:pPr>
      <w:rPr>
        <w:rFonts w:ascii="Verdana" w:hAnsi="Verdana" w:hint="default"/>
        <w:b w:val="0"/>
        <w:i w:val="0"/>
        <w:sz w:val="20"/>
      </w:rPr>
    </w:lvl>
    <w:lvl w:ilvl="3">
      <w:start w:val="1"/>
      <w:numFmt w:val="lowerRoman"/>
      <w:pStyle w:val="Sch1stylesubpara"/>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CB32D35"/>
    <w:multiLevelType w:val="hybridMultilevel"/>
    <w:tmpl w:val="3088332C"/>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1" w15:restartNumberingAfterBreak="0">
    <w:nsid w:val="57757641"/>
    <w:multiLevelType w:val="multilevel"/>
    <w:tmpl w:val="39EA4B4E"/>
    <w:lvl w:ilvl="0">
      <w:start w:val="1"/>
      <w:numFmt w:val="decimal"/>
      <w:pStyle w:val="Schmainheadinc"/>
      <w:lvlText w:val="Schedule %1  "/>
      <w:lvlJc w:val="left"/>
      <w:pPr>
        <w:tabs>
          <w:tab w:val="num" w:pos="1440"/>
        </w:tabs>
        <w:ind w:left="0" w:firstLine="0"/>
      </w:pPr>
      <w:rPr>
        <w:rFonts w:ascii="Verdana" w:hAnsi="Verdana" w:hint="default"/>
        <w:b/>
        <w:i w:val="0"/>
        <w:caps w:val="0"/>
        <w:sz w:val="2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A0266DC4"/>
    <w:lvl w:ilvl="0" w:tplc="FDB48B02">
      <w:start w:val="1"/>
      <w:numFmt w:val="decimal"/>
      <w:pStyle w:val="Schmainheadsingle"/>
      <w:lvlText w:val="Schedule"/>
      <w:lvlJc w:val="left"/>
      <w:pPr>
        <w:tabs>
          <w:tab w:val="num" w:pos="720"/>
        </w:tabs>
        <w:ind w:left="720" w:hanging="720"/>
      </w:pPr>
    </w:lvl>
    <w:lvl w:ilvl="1" w:tplc="300E06D4" w:tentative="1">
      <w:start w:val="1"/>
      <w:numFmt w:val="lowerLetter"/>
      <w:lvlText w:val="%2."/>
      <w:lvlJc w:val="left"/>
      <w:pPr>
        <w:tabs>
          <w:tab w:val="num" w:pos="1440"/>
        </w:tabs>
        <w:ind w:left="1440" w:hanging="360"/>
      </w:pPr>
    </w:lvl>
    <w:lvl w:ilvl="2" w:tplc="657CC912" w:tentative="1">
      <w:start w:val="1"/>
      <w:numFmt w:val="lowerRoman"/>
      <w:lvlText w:val="%3."/>
      <w:lvlJc w:val="right"/>
      <w:pPr>
        <w:tabs>
          <w:tab w:val="num" w:pos="2160"/>
        </w:tabs>
        <w:ind w:left="2160" w:hanging="180"/>
      </w:pPr>
    </w:lvl>
    <w:lvl w:ilvl="3" w:tplc="567A0792" w:tentative="1">
      <w:start w:val="1"/>
      <w:numFmt w:val="decimal"/>
      <w:lvlText w:val="%4."/>
      <w:lvlJc w:val="left"/>
      <w:pPr>
        <w:tabs>
          <w:tab w:val="num" w:pos="2880"/>
        </w:tabs>
        <w:ind w:left="2880" w:hanging="360"/>
      </w:pPr>
    </w:lvl>
    <w:lvl w:ilvl="4" w:tplc="DED41602" w:tentative="1">
      <w:start w:val="1"/>
      <w:numFmt w:val="lowerLetter"/>
      <w:lvlText w:val="%5."/>
      <w:lvlJc w:val="left"/>
      <w:pPr>
        <w:tabs>
          <w:tab w:val="num" w:pos="3600"/>
        </w:tabs>
        <w:ind w:left="3600" w:hanging="360"/>
      </w:pPr>
    </w:lvl>
    <w:lvl w:ilvl="5" w:tplc="904C4D48" w:tentative="1">
      <w:start w:val="1"/>
      <w:numFmt w:val="lowerRoman"/>
      <w:lvlText w:val="%6."/>
      <w:lvlJc w:val="right"/>
      <w:pPr>
        <w:tabs>
          <w:tab w:val="num" w:pos="4320"/>
        </w:tabs>
        <w:ind w:left="4320" w:hanging="180"/>
      </w:pPr>
    </w:lvl>
    <w:lvl w:ilvl="6" w:tplc="181E7EE6" w:tentative="1">
      <w:start w:val="1"/>
      <w:numFmt w:val="decimal"/>
      <w:lvlText w:val="%7."/>
      <w:lvlJc w:val="left"/>
      <w:pPr>
        <w:tabs>
          <w:tab w:val="num" w:pos="5040"/>
        </w:tabs>
        <w:ind w:left="5040" w:hanging="360"/>
      </w:pPr>
    </w:lvl>
    <w:lvl w:ilvl="7" w:tplc="AF64099E" w:tentative="1">
      <w:start w:val="1"/>
      <w:numFmt w:val="lowerLetter"/>
      <w:lvlText w:val="%8."/>
      <w:lvlJc w:val="left"/>
      <w:pPr>
        <w:tabs>
          <w:tab w:val="num" w:pos="5760"/>
        </w:tabs>
        <w:ind w:left="5760" w:hanging="360"/>
      </w:pPr>
    </w:lvl>
    <w:lvl w:ilvl="8" w:tplc="319C8DA4" w:tentative="1">
      <w:start w:val="1"/>
      <w:numFmt w:val="lowerRoman"/>
      <w:lvlText w:val="%9."/>
      <w:lvlJc w:val="right"/>
      <w:pPr>
        <w:tabs>
          <w:tab w:val="num" w:pos="6480"/>
        </w:tabs>
        <w:ind w:left="6480" w:hanging="180"/>
      </w:pPr>
    </w:lvl>
  </w:abstractNum>
  <w:abstractNum w:abstractNumId="13" w15:restartNumberingAfterBreak="0">
    <w:nsid w:val="5E2A2FDE"/>
    <w:multiLevelType w:val="multilevel"/>
    <w:tmpl w:val="7CE60204"/>
    <w:lvl w:ilvl="0">
      <w:start w:val="1"/>
      <w:numFmt w:val="decimal"/>
      <w:pStyle w:val="Schmainhead"/>
      <w:suff w:val="nothing"/>
      <w:lvlText w:val="Schedule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lowerLetter"/>
      <w:lvlText w:val="(%3)"/>
      <w:lvlJc w:val="left"/>
      <w:pPr>
        <w:tabs>
          <w:tab w:val="num" w:pos="1440"/>
        </w:tabs>
        <w:ind w:left="1440" w:hanging="720"/>
      </w:pPr>
      <w:rPr>
        <w:rFonts w:ascii="Verdana" w:hAnsi="Verdana" w:hint="default"/>
        <w:b w:val="0"/>
        <w:i w:val="0"/>
        <w:sz w:val="20"/>
      </w:rPr>
    </w:lvl>
    <w:lvl w:ilvl="3">
      <w:start w:val="1"/>
      <w:numFmt w:val="lowerRoman"/>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1C34E29"/>
    <w:multiLevelType w:val="hybridMultilevel"/>
    <w:tmpl w:val="A5787A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731"/>
    <w:multiLevelType w:val="multilevel"/>
    <w:tmpl w:val="64D846E6"/>
    <w:lvl w:ilvl="0">
      <w:start w:val="1"/>
      <w:numFmt w:val="upperLetter"/>
      <w:pStyle w:val="ABackground"/>
      <w:lvlText w:val="(%1)"/>
      <w:lvlJc w:val="left"/>
      <w:pPr>
        <w:tabs>
          <w:tab w:val="num" w:pos="720"/>
        </w:tabs>
        <w:ind w:left="720" w:hanging="720"/>
      </w:pPr>
      <w:rPr>
        <w:rFonts w:ascii="Verdana" w:hAnsi="Verdana" w:hint="default"/>
        <w:b w:val="0"/>
        <w:i w:val="0"/>
        <w:caps/>
        <w:sz w:val="20"/>
      </w:rPr>
    </w:lvl>
    <w:lvl w:ilvl="1">
      <w:start w:val="1"/>
      <w:numFmt w:val="lowerLetter"/>
      <w:pStyle w:val="BackSubClause"/>
      <w:lvlText w:val="(%2)"/>
      <w:lvlJc w:val="left"/>
      <w:pPr>
        <w:tabs>
          <w:tab w:val="num" w:pos="1555"/>
        </w:tabs>
        <w:ind w:left="1555" w:hanging="561"/>
      </w:pPr>
      <w:rPr>
        <w:rFonts w:ascii="Verdana" w:hAnsi="Verdana"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054130E"/>
    <w:lvl w:ilvl="0" w:tplc="EB9C5FA6">
      <w:start w:val="1"/>
      <w:numFmt w:val="bullet"/>
      <w:pStyle w:val="Bullet"/>
      <w:lvlText w:val="·"/>
      <w:lvlJc w:val="left"/>
      <w:pPr>
        <w:tabs>
          <w:tab w:val="num" w:pos="720"/>
        </w:tabs>
        <w:ind w:left="720" w:hanging="360"/>
      </w:pPr>
      <w:rPr>
        <w:rFonts w:ascii="Symbol" w:hAnsi="Symbol" w:hint="default"/>
      </w:rPr>
    </w:lvl>
    <w:lvl w:ilvl="1" w:tplc="B8CE70C0" w:tentative="1">
      <w:start w:val="1"/>
      <w:numFmt w:val="bullet"/>
      <w:lvlText w:val="·"/>
      <w:lvlJc w:val="left"/>
      <w:pPr>
        <w:tabs>
          <w:tab w:val="num" w:pos="1440"/>
        </w:tabs>
        <w:ind w:left="1440" w:hanging="360"/>
      </w:pPr>
      <w:rPr>
        <w:rFonts w:ascii="Symbol" w:hAnsi="Symbol" w:hint="default"/>
      </w:rPr>
    </w:lvl>
    <w:lvl w:ilvl="2" w:tplc="EEC6DD76" w:tentative="1">
      <w:start w:val="1"/>
      <w:numFmt w:val="bullet"/>
      <w:lvlText w:val="·"/>
      <w:lvlJc w:val="left"/>
      <w:pPr>
        <w:tabs>
          <w:tab w:val="num" w:pos="2160"/>
        </w:tabs>
        <w:ind w:left="2160" w:hanging="360"/>
      </w:pPr>
      <w:rPr>
        <w:rFonts w:ascii="Symbol" w:hAnsi="Symbol" w:hint="default"/>
      </w:rPr>
    </w:lvl>
    <w:lvl w:ilvl="3" w:tplc="9FEA6260" w:tentative="1">
      <w:start w:val="1"/>
      <w:numFmt w:val="bullet"/>
      <w:lvlText w:val="·"/>
      <w:lvlJc w:val="left"/>
      <w:pPr>
        <w:tabs>
          <w:tab w:val="num" w:pos="2880"/>
        </w:tabs>
        <w:ind w:left="2880" w:hanging="360"/>
      </w:pPr>
      <w:rPr>
        <w:rFonts w:ascii="Symbol" w:hAnsi="Symbol" w:hint="default"/>
      </w:rPr>
    </w:lvl>
    <w:lvl w:ilvl="4" w:tplc="5840EA1C" w:tentative="1">
      <w:start w:val="1"/>
      <w:numFmt w:val="bullet"/>
      <w:lvlText w:val="o"/>
      <w:lvlJc w:val="left"/>
      <w:pPr>
        <w:tabs>
          <w:tab w:val="num" w:pos="3600"/>
        </w:tabs>
        <w:ind w:left="3600" w:hanging="360"/>
      </w:pPr>
      <w:rPr>
        <w:rFonts w:ascii="Courier New" w:hAnsi="Courier New" w:hint="default"/>
      </w:rPr>
    </w:lvl>
    <w:lvl w:ilvl="5" w:tplc="EBB40C8E" w:tentative="1">
      <w:start w:val="1"/>
      <w:numFmt w:val="bullet"/>
      <w:lvlText w:val="§"/>
      <w:lvlJc w:val="left"/>
      <w:pPr>
        <w:tabs>
          <w:tab w:val="num" w:pos="4320"/>
        </w:tabs>
        <w:ind w:left="4320" w:hanging="360"/>
      </w:pPr>
      <w:rPr>
        <w:rFonts w:ascii="Wingdings" w:hAnsi="Wingdings" w:hint="default"/>
      </w:rPr>
    </w:lvl>
    <w:lvl w:ilvl="6" w:tplc="06C4E4F2" w:tentative="1">
      <w:start w:val="1"/>
      <w:numFmt w:val="bullet"/>
      <w:lvlText w:val="·"/>
      <w:lvlJc w:val="left"/>
      <w:pPr>
        <w:tabs>
          <w:tab w:val="num" w:pos="5040"/>
        </w:tabs>
        <w:ind w:left="5040" w:hanging="360"/>
      </w:pPr>
      <w:rPr>
        <w:rFonts w:ascii="Symbol" w:hAnsi="Symbol" w:hint="default"/>
      </w:rPr>
    </w:lvl>
    <w:lvl w:ilvl="7" w:tplc="DCF05D54" w:tentative="1">
      <w:start w:val="1"/>
      <w:numFmt w:val="bullet"/>
      <w:lvlText w:val="o"/>
      <w:lvlJc w:val="left"/>
      <w:pPr>
        <w:tabs>
          <w:tab w:val="num" w:pos="5760"/>
        </w:tabs>
        <w:ind w:left="5760" w:hanging="360"/>
      </w:pPr>
      <w:rPr>
        <w:rFonts w:ascii="Courier New" w:hAnsi="Courier New" w:hint="default"/>
      </w:rPr>
    </w:lvl>
    <w:lvl w:ilvl="8" w:tplc="B9FEE3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771777AD"/>
    <w:multiLevelType w:val="multilevel"/>
    <w:tmpl w:val="273C991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0364616E"/>
    <w:lvl w:ilvl="0">
      <w:start w:val="1"/>
      <w:numFmt w:val="decimal"/>
      <w:pStyle w:val="Heading1"/>
      <w:lvlText w:val="%1"/>
      <w:lvlJc w:val="left"/>
      <w:pPr>
        <w:tabs>
          <w:tab w:val="num" w:pos="720"/>
        </w:tabs>
        <w:ind w:left="720" w:hanging="720"/>
      </w:pPr>
      <w:rPr>
        <w:rFonts w:ascii="Verdana" w:hAnsi="Verdana" w:hint="default"/>
        <w:b w:val="0"/>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color w:val="auto"/>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9"/>
  </w:num>
  <w:num w:numId="2">
    <w:abstractNumId w:val="9"/>
  </w:num>
  <w:num w:numId="3">
    <w:abstractNumId w:val="7"/>
  </w:num>
  <w:num w:numId="4">
    <w:abstractNumId w:val="4"/>
  </w:num>
  <w:num w:numId="5">
    <w:abstractNumId w:val="15"/>
  </w:num>
  <w:num w:numId="6">
    <w:abstractNumId w:val="16"/>
  </w:num>
  <w:num w:numId="7">
    <w:abstractNumId w:val="1"/>
  </w:num>
  <w:num w:numId="8">
    <w:abstractNumId w:val="13"/>
  </w:num>
  <w:num w:numId="9">
    <w:abstractNumId w:val="11"/>
  </w:num>
  <w:num w:numId="10">
    <w:abstractNumId w:val="5"/>
  </w:num>
  <w:num w:numId="11">
    <w:abstractNumId w:val="2"/>
  </w:num>
  <w:num w:numId="12">
    <w:abstractNumId w:val="18"/>
  </w:num>
  <w:num w:numId="13">
    <w:abstractNumId w:val="12"/>
  </w:num>
  <w:num w:numId="14">
    <w:abstractNumId w:val="9"/>
  </w:num>
  <w:num w:numId="15">
    <w:abstractNumId w:val="3"/>
  </w:num>
  <w:num w:numId="16">
    <w:abstractNumId w:val="17"/>
  </w:num>
  <w:num w:numId="17">
    <w:abstractNumId w:val="6"/>
  </w:num>
  <w:num w:numId="18">
    <w:abstractNumId w:val="10"/>
  </w:num>
  <w:num w:numId="19">
    <w:abstractNumId w:val="14"/>
  </w:num>
  <w:num w:numId="20">
    <w:abstractNumId w:val="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57"/>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8"/>
    <w:rsid w:val="000235CD"/>
    <w:rsid w:val="00040978"/>
    <w:rsid w:val="000449B2"/>
    <w:rsid w:val="00061B21"/>
    <w:rsid w:val="000670BB"/>
    <w:rsid w:val="00092227"/>
    <w:rsid w:val="000A42C3"/>
    <w:rsid w:val="000A4724"/>
    <w:rsid w:val="000B58E3"/>
    <w:rsid w:val="000C4E69"/>
    <w:rsid w:val="000C53E0"/>
    <w:rsid w:val="000C6D42"/>
    <w:rsid w:val="000D484B"/>
    <w:rsid w:val="000E1F65"/>
    <w:rsid w:val="000E6EA3"/>
    <w:rsid w:val="000F161A"/>
    <w:rsid w:val="000F1726"/>
    <w:rsid w:val="00121658"/>
    <w:rsid w:val="00124138"/>
    <w:rsid w:val="001255D6"/>
    <w:rsid w:val="00126684"/>
    <w:rsid w:val="00147108"/>
    <w:rsid w:val="001472CF"/>
    <w:rsid w:val="00152F2A"/>
    <w:rsid w:val="001628E3"/>
    <w:rsid w:val="00174C6B"/>
    <w:rsid w:val="00181D4C"/>
    <w:rsid w:val="00183159"/>
    <w:rsid w:val="00196582"/>
    <w:rsid w:val="001966B1"/>
    <w:rsid w:val="0019797B"/>
    <w:rsid w:val="001B6EB4"/>
    <w:rsid w:val="001C1064"/>
    <w:rsid w:val="001C15DC"/>
    <w:rsid w:val="001C7595"/>
    <w:rsid w:val="001D788F"/>
    <w:rsid w:val="001E2B0D"/>
    <w:rsid w:val="001F30F2"/>
    <w:rsid w:val="001F35CA"/>
    <w:rsid w:val="001F394F"/>
    <w:rsid w:val="001F6851"/>
    <w:rsid w:val="00213E02"/>
    <w:rsid w:val="0022659B"/>
    <w:rsid w:val="00237404"/>
    <w:rsid w:val="00247432"/>
    <w:rsid w:val="00251B54"/>
    <w:rsid w:val="00253BA7"/>
    <w:rsid w:val="002562CD"/>
    <w:rsid w:val="0026043D"/>
    <w:rsid w:val="002608E8"/>
    <w:rsid w:val="00273C2D"/>
    <w:rsid w:val="002823E9"/>
    <w:rsid w:val="00283FED"/>
    <w:rsid w:val="00294893"/>
    <w:rsid w:val="002978BC"/>
    <w:rsid w:val="002A225C"/>
    <w:rsid w:val="002A65E7"/>
    <w:rsid w:val="002A7B9B"/>
    <w:rsid w:val="002C66BE"/>
    <w:rsid w:val="002D5018"/>
    <w:rsid w:val="002E05D0"/>
    <w:rsid w:val="00304C87"/>
    <w:rsid w:val="00335829"/>
    <w:rsid w:val="00380C50"/>
    <w:rsid w:val="003903DB"/>
    <w:rsid w:val="003A686B"/>
    <w:rsid w:val="003C015F"/>
    <w:rsid w:val="003C0F48"/>
    <w:rsid w:val="003C6622"/>
    <w:rsid w:val="003D7B7D"/>
    <w:rsid w:val="003F371B"/>
    <w:rsid w:val="00401D18"/>
    <w:rsid w:val="004220E8"/>
    <w:rsid w:val="00430534"/>
    <w:rsid w:val="004378F4"/>
    <w:rsid w:val="00442953"/>
    <w:rsid w:val="0044353A"/>
    <w:rsid w:val="004479BB"/>
    <w:rsid w:val="0045624D"/>
    <w:rsid w:val="00456A01"/>
    <w:rsid w:val="004606EE"/>
    <w:rsid w:val="004626D0"/>
    <w:rsid w:val="00471DFA"/>
    <w:rsid w:val="004773FC"/>
    <w:rsid w:val="0048432A"/>
    <w:rsid w:val="004A7276"/>
    <w:rsid w:val="004B0BE3"/>
    <w:rsid w:val="004B3A88"/>
    <w:rsid w:val="004C5F22"/>
    <w:rsid w:val="004C619F"/>
    <w:rsid w:val="004E31B9"/>
    <w:rsid w:val="004E46D7"/>
    <w:rsid w:val="0051321C"/>
    <w:rsid w:val="0051381C"/>
    <w:rsid w:val="0052561A"/>
    <w:rsid w:val="00540A2A"/>
    <w:rsid w:val="00551B4B"/>
    <w:rsid w:val="005603BB"/>
    <w:rsid w:val="0056131F"/>
    <w:rsid w:val="005617BA"/>
    <w:rsid w:val="00565EF8"/>
    <w:rsid w:val="00583B3D"/>
    <w:rsid w:val="0058700A"/>
    <w:rsid w:val="00596F7E"/>
    <w:rsid w:val="00597574"/>
    <w:rsid w:val="005A1169"/>
    <w:rsid w:val="005A6007"/>
    <w:rsid w:val="005B0668"/>
    <w:rsid w:val="005B2B25"/>
    <w:rsid w:val="005B35DC"/>
    <w:rsid w:val="005C1617"/>
    <w:rsid w:val="005D6448"/>
    <w:rsid w:val="005E69CD"/>
    <w:rsid w:val="00613B5E"/>
    <w:rsid w:val="00613F58"/>
    <w:rsid w:val="00632DDB"/>
    <w:rsid w:val="00645A23"/>
    <w:rsid w:val="006465B5"/>
    <w:rsid w:val="00646B31"/>
    <w:rsid w:val="00665665"/>
    <w:rsid w:val="006659F4"/>
    <w:rsid w:val="00671CCF"/>
    <w:rsid w:val="00686301"/>
    <w:rsid w:val="00687CE9"/>
    <w:rsid w:val="006977F0"/>
    <w:rsid w:val="006A58EA"/>
    <w:rsid w:val="006A726B"/>
    <w:rsid w:val="006C1C68"/>
    <w:rsid w:val="006C1D27"/>
    <w:rsid w:val="006D1371"/>
    <w:rsid w:val="006D3ACE"/>
    <w:rsid w:val="006E50DD"/>
    <w:rsid w:val="00712A3D"/>
    <w:rsid w:val="00717213"/>
    <w:rsid w:val="00717B22"/>
    <w:rsid w:val="00732818"/>
    <w:rsid w:val="00732B59"/>
    <w:rsid w:val="007600A4"/>
    <w:rsid w:val="00765387"/>
    <w:rsid w:val="00775478"/>
    <w:rsid w:val="007939FA"/>
    <w:rsid w:val="007A2EDC"/>
    <w:rsid w:val="007A58ED"/>
    <w:rsid w:val="007B3541"/>
    <w:rsid w:val="007E51F6"/>
    <w:rsid w:val="007F24B7"/>
    <w:rsid w:val="008003D4"/>
    <w:rsid w:val="0080621D"/>
    <w:rsid w:val="008076B1"/>
    <w:rsid w:val="00820B54"/>
    <w:rsid w:val="00822CD8"/>
    <w:rsid w:val="0082356D"/>
    <w:rsid w:val="00824563"/>
    <w:rsid w:val="008660FE"/>
    <w:rsid w:val="00873A3D"/>
    <w:rsid w:val="00876A8D"/>
    <w:rsid w:val="00885A0B"/>
    <w:rsid w:val="008A11D9"/>
    <w:rsid w:val="008A57FD"/>
    <w:rsid w:val="008A7B34"/>
    <w:rsid w:val="008B0D95"/>
    <w:rsid w:val="008B4027"/>
    <w:rsid w:val="008C5F13"/>
    <w:rsid w:val="008D28A9"/>
    <w:rsid w:val="008D46AE"/>
    <w:rsid w:val="008D7B47"/>
    <w:rsid w:val="008E4B51"/>
    <w:rsid w:val="00906A0B"/>
    <w:rsid w:val="00927B2B"/>
    <w:rsid w:val="00931233"/>
    <w:rsid w:val="0093393F"/>
    <w:rsid w:val="00943B19"/>
    <w:rsid w:val="00944398"/>
    <w:rsid w:val="00946C5A"/>
    <w:rsid w:val="00952227"/>
    <w:rsid w:val="00960593"/>
    <w:rsid w:val="009632AE"/>
    <w:rsid w:val="00975759"/>
    <w:rsid w:val="00982A9C"/>
    <w:rsid w:val="00985BB6"/>
    <w:rsid w:val="00997292"/>
    <w:rsid w:val="009A246E"/>
    <w:rsid w:val="009C119C"/>
    <w:rsid w:val="009C695A"/>
    <w:rsid w:val="009D2FC9"/>
    <w:rsid w:val="009D5213"/>
    <w:rsid w:val="009E2346"/>
    <w:rsid w:val="009E3725"/>
    <w:rsid w:val="009F6369"/>
    <w:rsid w:val="00A121B4"/>
    <w:rsid w:val="00A1393E"/>
    <w:rsid w:val="00A13DE9"/>
    <w:rsid w:val="00A320B8"/>
    <w:rsid w:val="00A33387"/>
    <w:rsid w:val="00A41616"/>
    <w:rsid w:val="00A42396"/>
    <w:rsid w:val="00A43E0B"/>
    <w:rsid w:val="00A9113F"/>
    <w:rsid w:val="00A95B03"/>
    <w:rsid w:val="00AA2DA4"/>
    <w:rsid w:val="00AB7EBF"/>
    <w:rsid w:val="00AC4400"/>
    <w:rsid w:val="00AC577D"/>
    <w:rsid w:val="00AD0AA1"/>
    <w:rsid w:val="00AD2645"/>
    <w:rsid w:val="00AE1678"/>
    <w:rsid w:val="00AF05A8"/>
    <w:rsid w:val="00AF2929"/>
    <w:rsid w:val="00AF3140"/>
    <w:rsid w:val="00B10ADD"/>
    <w:rsid w:val="00B25193"/>
    <w:rsid w:val="00B25A36"/>
    <w:rsid w:val="00B26EC3"/>
    <w:rsid w:val="00B355FA"/>
    <w:rsid w:val="00B700BE"/>
    <w:rsid w:val="00B714CE"/>
    <w:rsid w:val="00B77AB2"/>
    <w:rsid w:val="00B928CA"/>
    <w:rsid w:val="00B9451C"/>
    <w:rsid w:val="00B949CD"/>
    <w:rsid w:val="00BC6EC1"/>
    <w:rsid w:val="00BD42B0"/>
    <w:rsid w:val="00BE63B5"/>
    <w:rsid w:val="00C1006F"/>
    <w:rsid w:val="00C1324B"/>
    <w:rsid w:val="00C20276"/>
    <w:rsid w:val="00C23807"/>
    <w:rsid w:val="00C2536C"/>
    <w:rsid w:val="00C31E2C"/>
    <w:rsid w:val="00C36270"/>
    <w:rsid w:val="00C370D5"/>
    <w:rsid w:val="00C47A66"/>
    <w:rsid w:val="00C565CF"/>
    <w:rsid w:val="00C638D1"/>
    <w:rsid w:val="00C6399E"/>
    <w:rsid w:val="00C7640F"/>
    <w:rsid w:val="00C803A4"/>
    <w:rsid w:val="00CB2A20"/>
    <w:rsid w:val="00CB6048"/>
    <w:rsid w:val="00CC3C1B"/>
    <w:rsid w:val="00CE242B"/>
    <w:rsid w:val="00CE5405"/>
    <w:rsid w:val="00CF1A9F"/>
    <w:rsid w:val="00CF26C1"/>
    <w:rsid w:val="00CF3E6F"/>
    <w:rsid w:val="00CF57F1"/>
    <w:rsid w:val="00CF6266"/>
    <w:rsid w:val="00CF65E2"/>
    <w:rsid w:val="00D61554"/>
    <w:rsid w:val="00D6739B"/>
    <w:rsid w:val="00D724C1"/>
    <w:rsid w:val="00D91E15"/>
    <w:rsid w:val="00DC26C8"/>
    <w:rsid w:val="00DC5A31"/>
    <w:rsid w:val="00DD1807"/>
    <w:rsid w:val="00DD272B"/>
    <w:rsid w:val="00DD357B"/>
    <w:rsid w:val="00DE0CDC"/>
    <w:rsid w:val="00DF7EFE"/>
    <w:rsid w:val="00E01BC5"/>
    <w:rsid w:val="00E07BF2"/>
    <w:rsid w:val="00E13687"/>
    <w:rsid w:val="00E30FFE"/>
    <w:rsid w:val="00E3524F"/>
    <w:rsid w:val="00E44D0F"/>
    <w:rsid w:val="00E6771A"/>
    <w:rsid w:val="00E919CA"/>
    <w:rsid w:val="00E9705A"/>
    <w:rsid w:val="00EA0C28"/>
    <w:rsid w:val="00EB5AF2"/>
    <w:rsid w:val="00EB7CE0"/>
    <w:rsid w:val="00EC04C0"/>
    <w:rsid w:val="00EC6CFC"/>
    <w:rsid w:val="00EE3170"/>
    <w:rsid w:val="00EE6D47"/>
    <w:rsid w:val="00F078BE"/>
    <w:rsid w:val="00F120A9"/>
    <w:rsid w:val="00F209FA"/>
    <w:rsid w:val="00F33A75"/>
    <w:rsid w:val="00F46524"/>
    <w:rsid w:val="00F50D88"/>
    <w:rsid w:val="00F667E6"/>
    <w:rsid w:val="00F83E3B"/>
    <w:rsid w:val="00F8757E"/>
    <w:rsid w:val="00F92DDB"/>
    <w:rsid w:val="00FB5016"/>
    <w:rsid w:val="00FD25E5"/>
    <w:rsid w:val="00FD46E8"/>
    <w:rsid w:val="00FE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15B5"/>
  <w15:docId w15:val="{2BCFC1E1-C336-43DE-9094-BBDFDA8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DD"/>
    <w:pPr>
      <w:spacing w:before="120" w:after="120"/>
      <w:jc w:val="both"/>
    </w:pPr>
    <w:rPr>
      <w:rFonts w:ascii="Verdana" w:hAnsi="Verdana"/>
      <w:lang w:eastAsia="en-US"/>
    </w:rPr>
  </w:style>
  <w:style w:type="paragraph" w:styleId="Heading1">
    <w:name w:val="heading 1"/>
    <w:basedOn w:val="Normal"/>
    <w:link w:val="Heading1Char"/>
    <w:uiPriority w:val="1"/>
    <w:qFormat/>
    <w:rsid w:val="005051DD"/>
    <w:pPr>
      <w:keepNext/>
      <w:numPr>
        <w:numId w:val="1"/>
      </w:numPr>
      <w:outlineLvl w:val="0"/>
    </w:pPr>
    <w:rPr>
      <w:b/>
      <w:kern w:val="28"/>
    </w:rPr>
  </w:style>
  <w:style w:type="paragraph" w:styleId="Heading2">
    <w:name w:val="heading 2"/>
    <w:basedOn w:val="Normal"/>
    <w:link w:val="Heading2Char"/>
    <w:uiPriority w:val="99"/>
    <w:qFormat/>
    <w:rsid w:val="005051DD"/>
    <w:pPr>
      <w:numPr>
        <w:ilvl w:val="1"/>
        <w:numId w:val="1"/>
      </w:numPr>
      <w:outlineLvl w:val="1"/>
    </w:pPr>
    <w:rPr>
      <w:color w:val="000000"/>
    </w:rPr>
  </w:style>
  <w:style w:type="paragraph" w:styleId="Heading3">
    <w:name w:val="heading 3"/>
    <w:basedOn w:val="Normal"/>
    <w:link w:val="Heading3Char"/>
    <w:uiPriority w:val="99"/>
    <w:qFormat/>
    <w:rsid w:val="005051DD"/>
    <w:pPr>
      <w:numPr>
        <w:ilvl w:val="2"/>
        <w:numId w:val="1"/>
      </w:numPr>
      <w:outlineLvl w:val="2"/>
    </w:pPr>
  </w:style>
  <w:style w:type="paragraph" w:styleId="Heading4">
    <w:name w:val="heading 4"/>
    <w:basedOn w:val="Normal"/>
    <w:link w:val="Heading4Char"/>
    <w:uiPriority w:val="99"/>
    <w:qFormat/>
    <w:rsid w:val="005051DD"/>
    <w:pPr>
      <w:numPr>
        <w:ilvl w:val="3"/>
        <w:numId w:val="1"/>
      </w:numPr>
      <w:tabs>
        <w:tab w:val="left" w:pos="2261"/>
      </w:tabs>
      <w:outlineLvl w:val="3"/>
    </w:pPr>
  </w:style>
  <w:style w:type="paragraph" w:styleId="Heading5">
    <w:name w:val="heading 5"/>
    <w:basedOn w:val="Normal"/>
    <w:link w:val="Heading5Char"/>
    <w:uiPriority w:val="99"/>
    <w:qFormat/>
    <w:rsid w:val="005051DD"/>
    <w:pPr>
      <w:numPr>
        <w:ilvl w:val="4"/>
        <w:numId w:val="1"/>
      </w:numPr>
      <w:outlineLvl w:val="4"/>
    </w:pPr>
  </w:style>
  <w:style w:type="paragraph" w:styleId="Heading6">
    <w:name w:val="heading 6"/>
    <w:basedOn w:val="Normal"/>
    <w:next w:val="Normal"/>
    <w:autoRedefine/>
    <w:qFormat/>
    <w:rsid w:val="00206D20"/>
    <w:pPr>
      <w:keepNext/>
      <w:jc w:val="left"/>
      <w:outlineLvl w:val="5"/>
    </w:pPr>
    <w:rPr>
      <w:rFonts w:ascii="Arial" w:hAnsi="Arial"/>
      <w:b/>
    </w:rPr>
  </w:style>
  <w:style w:type="paragraph" w:styleId="Heading7">
    <w:name w:val="heading 7"/>
    <w:basedOn w:val="Normal"/>
    <w:next w:val="Normal"/>
    <w:link w:val="Heading7Char"/>
    <w:uiPriority w:val="99"/>
    <w:qFormat/>
    <w:rsid w:val="00206D20"/>
    <w:pPr>
      <w:keepNext/>
      <w:jc w:val="left"/>
      <w:outlineLvl w:val="6"/>
    </w:pPr>
    <w:rPr>
      <w:b/>
      <w:color w:val="000000"/>
    </w:rPr>
  </w:style>
  <w:style w:type="paragraph" w:styleId="Heading8">
    <w:name w:val="heading 8"/>
    <w:basedOn w:val="Normal"/>
    <w:next w:val="Normal"/>
    <w:link w:val="Heading8Char"/>
    <w:autoRedefine/>
    <w:uiPriority w:val="99"/>
    <w:qFormat/>
    <w:rsid w:val="00206D20"/>
    <w:pPr>
      <w:keepNext/>
      <w:pageBreakBefore/>
      <w:pBdr>
        <w:bottom w:val="single" w:sz="4" w:space="1" w:color="auto"/>
      </w:pBdr>
      <w:jc w:val="left"/>
      <w:outlineLvl w:val="7"/>
    </w:pPr>
    <w:rPr>
      <w:b/>
    </w:rPr>
  </w:style>
  <w:style w:type="paragraph" w:styleId="Heading9">
    <w:name w:val="heading 9"/>
    <w:basedOn w:val="Normal"/>
    <w:next w:val="Normal"/>
    <w:link w:val="Heading9Char"/>
    <w:uiPriority w:val="99"/>
    <w:qFormat/>
    <w:rsid w:val="006D3ACE"/>
    <w:pPr>
      <w:tabs>
        <w:tab w:val="num" w:pos="8960"/>
      </w:tabs>
      <w:spacing w:before="240" w:after="60" w:line="360" w:lineRule="auto"/>
      <w:ind w:left="8600" w:hanging="180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8D6C01"/>
    <w:pPr>
      <w:ind w:left="720"/>
    </w:pPr>
  </w:style>
  <w:style w:type="paragraph" w:customStyle="1" w:styleId="Bodysubclause">
    <w:name w:val="Body  sub clause"/>
    <w:basedOn w:val="Normal"/>
    <w:rsid w:val="008D6C01"/>
    <w:pPr>
      <w:ind w:left="720"/>
    </w:pPr>
  </w:style>
  <w:style w:type="paragraph" w:customStyle="1" w:styleId="Bodypara">
    <w:name w:val="Body para"/>
    <w:basedOn w:val="Normal"/>
    <w:rsid w:val="008D6C01"/>
    <w:pPr>
      <w:ind w:left="1440"/>
    </w:pPr>
  </w:style>
  <w:style w:type="paragraph" w:customStyle="1" w:styleId="Bodysubpara">
    <w:name w:val="Body sub para"/>
    <w:basedOn w:val="Normal"/>
    <w:next w:val="Heading3"/>
    <w:rsid w:val="008D6C01"/>
    <w:pPr>
      <w:ind w:left="2160"/>
    </w:pPr>
  </w:style>
  <w:style w:type="paragraph" w:customStyle="1" w:styleId="Definitions">
    <w:name w:val="Definitions"/>
    <w:basedOn w:val="Normal"/>
    <w:rsid w:val="00216066"/>
    <w:pPr>
      <w:numPr>
        <w:numId w:val="7"/>
      </w:numPr>
      <w:tabs>
        <w:tab w:val="left" w:pos="720"/>
      </w:tabs>
    </w:pPr>
  </w:style>
  <w:style w:type="paragraph" w:styleId="Footer">
    <w:name w:val="footer"/>
    <w:basedOn w:val="Normal"/>
    <w:link w:val="FooterChar"/>
    <w:uiPriority w:val="99"/>
    <w:rsid w:val="00206D20"/>
    <w:pPr>
      <w:tabs>
        <w:tab w:val="center" w:pos="4153"/>
        <w:tab w:val="right" w:pos="8306"/>
      </w:tabs>
      <w:jc w:val="left"/>
    </w:pPr>
    <w:rPr>
      <w:rFonts w:ascii="Arial Narrow" w:hAnsi="Arial Narrow"/>
      <w:sz w:val="16"/>
      <w:szCs w:val="16"/>
    </w:rPr>
  </w:style>
  <w:style w:type="paragraph" w:styleId="Header">
    <w:name w:val="header"/>
    <w:basedOn w:val="Normal"/>
    <w:rsid w:val="00206D20"/>
    <w:pPr>
      <w:tabs>
        <w:tab w:val="center" w:pos="4153"/>
        <w:tab w:val="right" w:pos="8306"/>
      </w:tabs>
      <w:spacing w:after="240"/>
    </w:pPr>
  </w:style>
  <w:style w:type="character" w:styleId="PageNumber">
    <w:name w:val="page number"/>
    <w:basedOn w:val="DefaultParagraphFont"/>
    <w:rsid w:val="00206D20"/>
  </w:style>
  <w:style w:type="paragraph" w:customStyle="1" w:styleId="Schmainhead">
    <w:name w:val="Sch   main head"/>
    <w:basedOn w:val="Normal"/>
    <w:next w:val="Normal"/>
    <w:autoRedefine/>
    <w:rsid w:val="00C73098"/>
    <w:pPr>
      <w:keepNext/>
      <w:pageBreakBefore/>
      <w:numPr>
        <w:numId w:val="8"/>
      </w:numPr>
      <w:jc w:val="center"/>
      <w:outlineLvl w:val="0"/>
    </w:pPr>
    <w:rPr>
      <w:b/>
      <w:kern w:val="28"/>
    </w:rPr>
  </w:style>
  <w:style w:type="paragraph" w:customStyle="1" w:styleId="Schparthead">
    <w:name w:val="Sch   part head"/>
    <w:basedOn w:val="Normal"/>
    <w:next w:val="Normal"/>
    <w:rsid w:val="00C73098"/>
    <w:pPr>
      <w:keepNext/>
      <w:numPr>
        <w:numId w:val="11"/>
      </w:numPr>
      <w:jc w:val="center"/>
      <w:outlineLvl w:val="0"/>
    </w:pPr>
    <w:rPr>
      <w:b/>
      <w:kern w:val="28"/>
    </w:rPr>
  </w:style>
  <w:style w:type="paragraph" w:customStyle="1" w:styleId="Sch1styleclause">
    <w:name w:val="Sch  (1style) clause"/>
    <w:basedOn w:val="Normal"/>
    <w:rsid w:val="005051DD"/>
    <w:pPr>
      <w:numPr>
        <w:numId w:val="14"/>
      </w:numPr>
      <w:outlineLvl w:val="0"/>
    </w:pPr>
    <w:rPr>
      <w:b/>
    </w:rPr>
  </w:style>
  <w:style w:type="paragraph" w:customStyle="1" w:styleId="Sch1stylesubclause">
    <w:name w:val="Sch  (1style) sub clause"/>
    <w:basedOn w:val="Normal"/>
    <w:rsid w:val="005051DD"/>
    <w:pPr>
      <w:tabs>
        <w:tab w:val="num" w:pos="720"/>
      </w:tabs>
      <w:ind w:left="720" w:hanging="720"/>
      <w:outlineLvl w:val="1"/>
    </w:pPr>
    <w:rPr>
      <w:color w:val="000000"/>
    </w:rPr>
  </w:style>
  <w:style w:type="paragraph" w:customStyle="1" w:styleId="Sch1stylepara">
    <w:name w:val="Sch (1style) para"/>
    <w:basedOn w:val="Normal"/>
    <w:rsid w:val="005051DD"/>
    <w:pPr>
      <w:tabs>
        <w:tab w:val="num" w:pos="1440"/>
      </w:tabs>
      <w:ind w:left="1440" w:hanging="720"/>
    </w:pPr>
  </w:style>
  <w:style w:type="paragraph" w:customStyle="1" w:styleId="Sch1stylesubpara">
    <w:name w:val="Sch (1style) sub para"/>
    <w:basedOn w:val="Heading4"/>
    <w:rsid w:val="005051DD"/>
    <w:pPr>
      <w:numPr>
        <w:numId w:val="14"/>
      </w:numPr>
    </w:pPr>
  </w:style>
  <w:style w:type="paragraph" w:customStyle="1" w:styleId="Sch2style1">
    <w:name w:val="Sch (2style)  1"/>
    <w:basedOn w:val="Normal"/>
    <w:rsid w:val="005051DD"/>
    <w:pPr>
      <w:numPr>
        <w:numId w:val="15"/>
      </w:numPr>
    </w:pPr>
  </w:style>
  <w:style w:type="paragraph" w:customStyle="1" w:styleId="Sch2stylea">
    <w:name w:val="Sch (2style) (a)"/>
    <w:basedOn w:val="Normal"/>
    <w:rsid w:val="005051DD"/>
    <w:pPr>
      <w:numPr>
        <w:ilvl w:val="1"/>
        <w:numId w:val="15"/>
      </w:numPr>
    </w:pPr>
  </w:style>
  <w:style w:type="paragraph" w:customStyle="1" w:styleId="Sch2stylei">
    <w:name w:val="Sch (2style) (i)"/>
    <w:basedOn w:val="Heading4"/>
    <w:rsid w:val="005051DD"/>
    <w:pPr>
      <w:numPr>
        <w:ilvl w:val="2"/>
        <w:numId w:val="15"/>
      </w:numPr>
      <w:tabs>
        <w:tab w:val="clear" w:pos="2261"/>
        <w:tab w:val="left" w:pos="2268"/>
      </w:tabs>
    </w:pPr>
    <w:rPr>
      <w:noProof/>
    </w:rPr>
  </w:style>
  <w:style w:type="paragraph" w:styleId="TOC1">
    <w:name w:val="toc 1"/>
    <w:basedOn w:val="Normal"/>
    <w:next w:val="Normal"/>
    <w:autoRedefine/>
    <w:uiPriority w:val="39"/>
    <w:rsid w:val="00450614"/>
    <w:pPr>
      <w:tabs>
        <w:tab w:val="left" w:pos="1800"/>
        <w:tab w:val="right" w:pos="9000"/>
      </w:tabs>
    </w:pPr>
    <w:rPr>
      <w:noProof/>
    </w:rPr>
  </w:style>
  <w:style w:type="paragraph" w:styleId="TOC2">
    <w:name w:val="toc 2"/>
    <w:basedOn w:val="Normal"/>
    <w:next w:val="Normal"/>
    <w:autoRedefine/>
    <w:rsid w:val="00450614"/>
    <w:pPr>
      <w:tabs>
        <w:tab w:val="left" w:pos="706"/>
        <w:tab w:val="left" w:pos="1800"/>
        <w:tab w:val="right" w:pos="9000"/>
      </w:tabs>
      <w:ind w:left="709"/>
    </w:pPr>
    <w:rPr>
      <w:noProof/>
    </w:rPr>
  </w:style>
  <w:style w:type="paragraph" w:styleId="TOC3">
    <w:name w:val="toc 3"/>
    <w:basedOn w:val="Normal"/>
    <w:next w:val="Normal"/>
    <w:autoRedefine/>
    <w:uiPriority w:val="39"/>
    <w:rsid w:val="00450614"/>
    <w:pPr>
      <w:tabs>
        <w:tab w:val="left" w:pos="709"/>
        <w:tab w:val="right" w:pos="9000"/>
      </w:tabs>
    </w:pPr>
    <w:rPr>
      <w:noProof/>
    </w:rPr>
  </w:style>
  <w:style w:type="character" w:styleId="Hyperlink">
    <w:name w:val="Hyperlink"/>
    <w:rsid w:val="00206D20"/>
    <w:rPr>
      <w:color w:val="0000FF"/>
      <w:u w:val="single"/>
    </w:rPr>
  </w:style>
  <w:style w:type="character" w:styleId="FollowedHyperlink">
    <w:name w:val="FollowedHyperlink"/>
    <w:rsid w:val="00206D20"/>
    <w:rPr>
      <w:color w:val="800080"/>
      <w:u w:val="single"/>
    </w:rPr>
  </w:style>
  <w:style w:type="paragraph" w:customStyle="1" w:styleId="1Parties">
    <w:name w:val="(1) Parties"/>
    <w:basedOn w:val="Normal"/>
    <w:rsid w:val="00DF082E"/>
    <w:pPr>
      <w:numPr>
        <w:numId w:val="12"/>
      </w:numPr>
    </w:pPr>
  </w:style>
  <w:style w:type="paragraph" w:customStyle="1" w:styleId="ABackground">
    <w:name w:val="(A) Background"/>
    <w:basedOn w:val="Normal"/>
    <w:rsid w:val="00DF082E"/>
    <w:pPr>
      <w:numPr>
        <w:numId w:val="5"/>
      </w:numPr>
    </w:pPr>
  </w:style>
  <w:style w:type="character" w:customStyle="1" w:styleId="Def">
    <w:name w:val="Def"/>
    <w:rsid w:val="00206D20"/>
    <w:rPr>
      <w:b/>
      <w:color w:val="000000"/>
      <w:sz w:val="22"/>
    </w:rPr>
  </w:style>
  <w:style w:type="paragraph" w:customStyle="1" w:styleId="1stIntroHeadings">
    <w:name w:val="1stIntroHeadings"/>
    <w:basedOn w:val="Normal"/>
    <w:next w:val="Normal"/>
    <w:rsid w:val="00DF082E"/>
    <w:pPr>
      <w:tabs>
        <w:tab w:val="left" w:pos="709"/>
      </w:tabs>
    </w:pPr>
    <w:rPr>
      <w:b/>
    </w:rPr>
  </w:style>
  <w:style w:type="paragraph" w:customStyle="1" w:styleId="Scha">
    <w:name w:val="Sch a)"/>
    <w:basedOn w:val="Normal"/>
    <w:rsid w:val="00206D20"/>
    <w:pPr>
      <w:numPr>
        <w:ilvl w:val="1"/>
        <w:numId w:val="12"/>
      </w:numPr>
    </w:pPr>
  </w:style>
  <w:style w:type="paragraph" w:customStyle="1" w:styleId="XExecution">
    <w:name w:val="X Execution"/>
    <w:basedOn w:val="Normal"/>
    <w:rsid w:val="00206D20"/>
    <w:pPr>
      <w:tabs>
        <w:tab w:val="left" w:pos="0"/>
        <w:tab w:val="left" w:pos="3544"/>
      </w:tabs>
      <w:ind w:right="459"/>
      <w:jc w:val="left"/>
    </w:pPr>
    <w:rPr>
      <w:color w:val="000000"/>
    </w:rPr>
  </w:style>
  <w:style w:type="paragraph" w:customStyle="1" w:styleId="Comments">
    <w:name w:val="Comments"/>
    <w:basedOn w:val="Normal"/>
    <w:rsid w:val="00206D20"/>
    <w:pPr>
      <w:ind w:left="284"/>
      <w:jc w:val="left"/>
    </w:pPr>
    <w:rPr>
      <w:i/>
    </w:rPr>
  </w:style>
  <w:style w:type="paragraph" w:customStyle="1" w:styleId="CoversheetTitle">
    <w:name w:val="Coversheet Title"/>
    <w:basedOn w:val="Normal"/>
    <w:autoRedefine/>
    <w:rsid w:val="00206D20"/>
    <w:pPr>
      <w:jc w:val="left"/>
    </w:pPr>
    <w:rPr>
      <w:b/>
      <w:caps/>
    </w:rPr>
  </w:style>
  <w:style w:type="paragraph" w:customStyle="1" w:styleId="CoversheetParagraph">
    <w:name w:val="Coversheet Paragraph"/>
    <w:basedOn w:val="Normal"/>
    <w:autoRedefine/>
    <w:rsid w:val="00206D20"/>
    <w:pPr>
      <w:jc w:val="left"/>
    </w:pPr>
  </w:style>
  <w:style w:type="character" w:customStyle="1" w:styleId="Defterm">
    <w:name w:val="Defterm"/>
    <w:rsid w:val="00206D20"/>
    <w:rPr>
      <w:rFonts w:ascii="Verdana" w:hAnsi="Verdana"/>
      <w:b/>
      <w:color w:val="000000"/>
      <w:sz w:val="20"/>
    </w:rPr>
  </w:style>
  <w:style w:type="paragraph" w:customStyle="1" w:styleId="NewPage">
    <w:name w:val="New Page"/>
    <w:basedOn w:val="Normal"/>
    <w:autoRedefine/>
    <w:rsid w:val="00206D20"/>
    <w:pPr>
      <w:pageBreakBefore/>
    </w:pPr>
  </w:style>
  <w:style w:type="paragraph" w:customStyle="1" w:styleId="FrontInformation">
    <w:name w:val="FrontInformation"/>
    <w:autoRedefine/>
    <w:rsid w:val="00206D20"/>
    <w:pPr>
      <w:spacing w:line="300" w:lineRule="atLeast"/>
    </w:pPr>
    <w:rPr>
      <w:rFonts w:ascii="Arial" w:hAnsi="Arial"/>
      <w:color w:val="000000"/>
      <w:lang w:eastAsia="en-US"/>
    </w:rPr>
  </w:style>
  <w:style w:type="character" w:customStyle="1" w:styleId="defitem">
    <w:name w:val="defitem"/>
    <w:basedOn w:val="DefaultParagraphFont"/>
    <w:rsid w:val="00206D20"/>
  </w:style>
  <w:style w:type="character" w:customStyle="1" w:styleId="smallcaps">
    <w:name w:val="smallcaps"/>
    <w:rsid w:val="00206D20"/>
    <w:rPr>
      <w:b/>
      <w:smallCaps/>
    </w:rPr>
  </w:style>
  <w:style w:type="paragraph" w:customStyle="1" w:styleId="Schmainheadinc">
    <w:name w:val="Sch   main head inc"/>
    <w:basedOn w:val="Normal"/>
    <w:rsid w:val="00206D20"/>
    <w:pPr>
      <w:numPr>
        <w:numId w:val="9"/>
      </w:numPr>
    </w:pPr>
    <w:rPr>
      <w:b/>
    </w:rPr>
  </w:style>
  <w:style w:type="paragraph" w:customStyle="1" w:styleId="Schmainheadsingle">
    <w:name w:val="Sch main head single"/>
    <w:basedOn w:val="Normal"/>
    <w:next w:val="Normal"/>
    <w:rsid w:val="00206D20"/>
    <w:pPr>
      <w:pageBreakBefore/>
      <w:numPr>
        <w:numId w:val="13"/>
      </w:numPr>
      <w:jc w:val="center"/>
    </w:pPr>
    <w:rPr>
      <w:b/>
      <w:kern w:val="28"/>
    </w:rPr>
  </w:style>
  <w:style w:type="paragraph" w:customStyle="1" w:styleId="Schmainheadincsingle">
    <w:name w:val="Sch   main head inc single"/>
    <w:basedOn w:val="Normal"/>
    <w:next w:val="Normal"/>
    <w:rsid w:val="00206D20"/>
    <w:pPr>
      <w:numPr>
        <w:numId w:val="10"/>
      </w:numPr>
    </w:pPr>
    <w:rPr>
      <w:b/>
      <w:kern w:val="28"/>
    </w:rPr>
  </w:style>
  <w:style w:type="paragraph" w:customStyle="1" w:styleId="Testimonium">
    <w:name w:val="Testimonium"/>
    <w:basedOn w:val="Normal"/>
    <w:rsid w:val="00206D20"/>
  </w:style>
  <w:style w:type="paragraph" w:customStyle="1" w:styleId="Appmainheadsingle">
    <w:name w:val="App main head single"/>
    <w:basedOn w:val="Normal"/>
    <w:next w:val="Normal"/>
    <w:rsid w:val="00206D20"/>
    <w:pPr>
      <w:pageBreakBefore/>
      <w:numPr>
        <w:numId w:val="4"/>
      </w:numPr>
      <w:jc w:val="center"/>
    </w:pPr>
    <w:rPr>
      <w:b/>
    </w:rPr>
  </w:style>
  <w:style w:type="paragraph" w:customStyle="1" w:styleId="Appmainhead">
    <w:name w:val="App   main head"/>
    <w:basedOn w:val="Normal"/>
    <w:next w:val="Normal"/>
    <w:rsid w:val="00206D20"/>
    <w:pPr>
      <w:pageBreakBefore/>
      <w:numPr>
        <w:numId w:val="3"/>
      </w:numPr>
      <w:jc w:val="center"/>
    </w:pPr>
    <w:rPr>
      <w:b/>
    </w:rPr>
  </w:style>
  <w:style w:type="paragraph" w:styleId="CommentText">
    <w:name w:val="annotation text"/>
    <w:basedOn w:val="Normal"/>
    <w:link w:val="CommentTextChar"/>
    <w:uiPriority w:val="99"/>
    <w:rsid w:val="00206D20"/>
    <w:pPr>
      <w:jc w:val="left"/>
    </w:pPr>
  </w:style>
  <w:style w:type="paragraph" w:customStyle="1" w:styleId="CoversheetTitle2">
    <w:name w:val="Coversheet Title2"/>
    <w:basedOn w:val="CoversheetTitle"/>
    <w:rsid w:val="00206D20"/>
  </w:style>
  <w:style w:type="paragraph" w:customStyle="1" w:styleId="Headingreg">
    <w:name w:val="Heading reg"/>
    <w:basedOn w:val="Heading1"/>
    <w:next w:val="Normal"/>
    <w:rsid w:val="00206D20"/>
    <w:pPr>
      <w:keepNext w:val="0"/>
      <w:numPr>
        <w:numId w:val="0"/>
      </w:numPr>
    </w:pPr>
    <w:rPr>
      <w:b w:val="0"/>
    </w:rPr>
  </w:style>
  <w:style w:type="paragraph" w:customStyle="1" w:styleId="HeadingTitle">
    <w:name w:val="HeadingTitle"/>
    <w:basedOn w:val="Normal"/>
    <w:rsid w:val="00206D20"/>
    <w:rPr>
      <w:b/>
      <w:sz w:val="24"/>
    </w:rPr>
  </w:style>
  <w:style w:type="paragraph" w:customStyle="1" w:styleId="BackSubClause">
    <w:name w:val="BackSubClause"/>
    <w:basedOn w:val="Normal"/>
    <w:rsid w:val="00206D20"/>
    <w:pPr>
      <w:numPr>
        <w:ilvl w:val="1"/>
        <w:numId w:val="5"/>
      </w:numPr>
    </w:pPr>
  </w:style>
  <w:style w:type="paragraph" w:customStyle="1" w:styleId="NormalSpaced">
    <w:name w:val="NormalSpaced"/>
    <w:basedOn w:val="Normal"/>
    <w:next w:val="Normal"/>
    <w:rsid w:val="00206D20"/>
    <w:pPr>
      <w:spacing w:after="240"/>
    </w:pPr>
  </w:style>
  <w:style w:type="paragraph" w:customStyle="1" w:styleId="Bullet">
    <w:name w:val="Bullet"/>
    <w:basedOn w:val="Normal"/>
    <w:rsid w:val="00206D20"/>
    <w:pPr>
      <w:numPr>
        <w:numId w:val="6"/>
      </w:numPr>
    </w:pPr>
  </w:style>
  <w:style w:type="paragraph" w:customStyle="1" w:styleId="Bullet2">
    <w:name w:val="Bullet2"/>
    <w:basedOn w:val="Normal"/>
    <w:rsid w:val="00206D20"/>
    <w:pPr>
      <w:tabs>
        <w:tab w:val="num" w:pos="720"/>
      </w:tabs>
      <w:ind w:left="720" w:hanging="360"/>
    </w:pPr>
  </w:style>
  <w:style w:type="paragraph" w:customStyle="1" w:styleId="Bullet3">
    <w:name w:val="Bullet3"/>
    <w:basedOn w:val="Normal"/>
    <w:rsid w:val="00206D20"/>
    <w:pPr>
      <w:tabs>
        <w:tab w:val="num" w:pos="720"/>
      </w:tabs>
    </w:pPr>
  </w:style>
  <w:style w:type="paragraph" w:customStyle="1" w:styleId="NormalCell">
    <w:name w:val="NormalCell"/>
    <w:basedOn w:val="Normal"/>
    <w:rsid w:val="00206D20"/>
    <w:pPr>
      <w:jc w:val="left"/>
    </w:pPr>
  </w:style>
  <w:style w:type="paragraph" w:customStyle="1" w:styleId="NormalSmall">
    <w:name w:val="NormalSmall"/>
    <w:basedOn w:val="NormalCell"/>
    <w:rsid w:val="00206D20"/>
    <w:rPr>
      <w:sz w:val="18"/>
    </w:rPr>
  </w:style>
  <w:style w:type="paragraph" w:customStyle="1" w:styleId="BulletSmall">
    <w:name w:val="Bullet Small"/>
    <w:basedOn w:val="Bullet"/>
    <w:rsid w:val="00206D20"/>
    <w:pPr>
      <w:numPr>
        <w:numId w:val="0"/>
      </w:numPr>
    </w:pPr>
    <w:rPr>
      <w:sz w:val="18"/>
    </w:rPr>
  </w:style>
  <w:style w:type="table" w:styleId="TableGrid">
    <w:name w:val="Table Grid"/>
    <w:basedOn w:val="TableNormal"/>
    <w:rsid w:val="00206D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1">
    <w:name w:val="Definition 1"/>
    <w:basedOn w:val="BodyText"/>
    <w:rsid w:val="00216066"/>
    <w:pPr>
      <w:numPr>
        <w:ilvl w:val="1"/>
        <w:numId w:val="7"/>
      </w:numPr>
    </w:pPr>
  </w:style>
  <w:style w:type="paragraph" w:styleId="BodyText">
    <w:name w:val="Body Text"/>
    <w:basedOn w:val="Normal"/>
    <w:link w:val="BodyTextChar"/>
    <w:uiPriority w:val="1"/>
    <w:qFormat/>
    <w:rsid w:val="00206D20"/>
  </w:style>
  <w:style w:type="paragraph" w:customStyle="1" w:styleId="Definition2">
    <w:name w:val="Definition 2"/>
    <w:basedOn w:val="BodyText"/>
    <w:rsid w:val="00216066"/>
    <w:pPr>
      <w:numPr>
        <w:ilvl w:val="2"/>
        <w:numId w:val="7"/>
      </w:numPr>
    </w:pPr>
  </w:style>
  <w:style w:type="paragraph" w:customStyle="1" w:styleId="Definition3">
    <w:name w:val="Definition 3"/>
    <w:basedOn w:val="BodyText"/>
    <w:rsid w:val="00216066"/>
    <w:pPr>
      <w:numPr>
        <w:ilvl w:val="3"/>
        <w:numId w:val="7"/>
      </w:numPr>
    </w:pPr>
  </w:style>
  <w:style w:type="paragraph" w:customStyle="1" w:styleId="Definition4">
    <w:name w:val="Definition 4"/>
    <w:basedOn w:val="BodyText"/>
    <w:rsid w:val="00216066"/>
    <w:pPr>
      <w:numPr>
        <w:ilvl w:val="4"/>
        <w:numId w:val="7"/>
      </w:numPr>
    </w:pPr>
  </w:style>
  <w:style w:type="paragraph" w:customStyle="1" w:styleId="Body">
    <w:name w:val="Body"/>
    <w:basedOn w:val="Normal"/>
    <w:rsid w:val="00206D20"/>
    <w:rPr>
      <w:rFonts w:ascii="NewsGoth BT" w:hAnsi="NewsGoth BT"/>
      <w:sz w:val="22"/>
    </w:rPr>
  </w:style>
  <w:style w:type="paragraph" w:customStyle="1" w:styleId="FooterVerdana">
    <w:name w:val="FooterVerdana"/>
    <w:basedOn w:val="Footer"/>
    <w:rsid w:val="00DE5EC1"/>
    <w:rPr>
      <w:rFonts w:ascii="Verdana" w:hAnsi="Verdana"/>
    </w:rPr>
  </w:style>
  <w:style w:type="paragraph" w:customStyle="1" w:styleId="DefinedTerm">
    <w:name w:val="Defined Term"/>
    <w:basedOn w:val="Definitions"/>
    <w:rsid w:val="00216066"/>
    <w:rPr>
      <w:b/>
    </w:rPr>
  </w:style>
  <w:style w:type="paragraph" w:styleId="Title">
    <w:name w:val="Title"/>
    <w:basedOn w:val="Normal"/>
    <w:link w:val="TitleChar"/>
    <w:qFormat/>
    <w:rsid w:val="000449B2"/>
    <w:pPr>
      <w:spacing w:before="240" w:after="60"/>
      <w:jc w:val="center"/>
      <w:outlineLvl w:val="0"/>
    </w:pPr>
    <w:rPr>
      <w:rFonts w:cs="Arial"/>
      <w:b/>
      <w:bCs/>
      <w:color w:val="383838"/>
      <w:kern w:val="28"/>
      <w:sz w:val="28"/>
      <w:szCs w:val="32"/>
      <w:lang w:eastAsia="en-GB"/>
    </w:rPr>
  </w:style>
  <w:style w:type="character" w:customStyle="1" w:styleId="TitleChar">
    <w:name w:val="Title Char"/>
    <w:basedOn w:val="DefaultParagraphFont"/>
    <w:link w:val="Title"/>
    <w:rsid w:val="000449B2"/>
    <w:rPr>
      <w:rFonts w:ascii="Verdana" w:hAnsi="Verdana" w:cs="Arial"/>
      <w:b/>
      <w:bCs/>
      <w:color w:val="383838"/>
      <w:kern w:val="28"/>
      <w:sz w:val="28"/>
      <w:szCs w:val="32"/>
    </w:rPr>
  </w:style>
  <w:style w:type="paragraph" w:styleId="ListParagraph">
    <w:name w:val="List Paragraph"/>
    <w:basedOn w:val="Normal"/>
    <w:uiPriority w:val="1"/>
    <w:qFormat/>
    <w:rsid w:val="002608E8"/>
    <w:pPr>
      <w:spacing w:before="0" w:after="0"/>
      <w:ind w:left="720"/>
      <w:contextualSpacing/>
      <w:jc w:val="left"/>
    </w:pPr>
    <w:rPr>
      <w:lang w:eastAsia="en-GB"/>
    </w:rPr>
  </w:style>
  <w:style w:type="paragraph" w:customStyle="1" w:styleId="Heading2StyleLinespacing15lines">
    <w:name w:val="Heading 2 [Style + Line spacing:  1.5 lines]"/>
    <w:basedOn w:val="Heading2"/>
    <w:qFormat/>
    <w:rsid w:val="007E51F6"/>
    <w:pPr>
      <w:numPr>
        <w:numId w:val="2"/>
      </w:numPr>
      <w:spacing w:before="0" w:line="360" w:lineRule="auto"/>
    </w:pPr>
  </w:style>
  <w:style w:type="character" w:customStyle="1" w:styleId="Heading2Char">
    <w:name w:val="Heading 2 Char"/>
    <w:basedOn w:val="DefaultParagraphFont"/>
    <w:link w:val="Heading2"/>
    <w:uiPriority w:val="99"/>
    <w:rsid w:val="007E51F6"/>
    <w:rPr>
      <w:rFonts w:ascii="Verdana" w:hAnsi="Verdana"/>
      <w:color w:val="000000"/>
      <w:lang w:eastAsia="en-US"/>
    </w:rPr>
  </w:style>
  <w:style w:type="paragraph" w:customStyle="1" w:styleId="Heading1StyleLinespacing15lines">
    <w:name w:val="Heading 1 [Style + Line spacing:  1.5 lines]"/>
    <w:basedOn w:val="Heading1"/>
    <w:autoRedefine/>
    <w:qFormat/>
    <w:rsid w:val="007E51F6"/>
    <w:pPr>
      <w:numPr>
        <w:numId w:val="0"/>
      </w:numPr>
      <w:tabs>
        <w:tab w:val="num" w:pos="720"/>
      </w:tabs>
      <w:spacing w:before="0" w:line="360" w:lineRule="auto"/>
      <w:ind w:left="720" w:hanging="720"/>
    </w:pPr>
    <w:rPr>
      <w:color w:val="000000"/>
      <w:kern w:val="0"/>
    </w:rPr>
  </w:style>
  <w:style w:type="paragraph" w:customStyle="1" w:styleId="Heading3StyleLinespacing15lines">
    <w:name w:val="Heading 3 [Style + Line spacing:  1.5 lines]"/>
    <w:basedOn w:val="Heading3"/>
    <w:qFormat/>
    <w:rsid w:val="007E51F6"/>
    <w:pPr>
      <w:numPr>
        <w:numId w:val="2"/>
      </w:numPr>
      <w:spacing w:before="0" w:line="360" w:lineRule="auto"/>
    </w:pPr>
  </w:style>
  <w:style w:type="character" w:customStyle="1" w:styleId="Heading3Char">
    <w:name w:val="Heading 3 Char"/>
    <w:basedOn w:val="DefaultParagraphFont"/>
    <w:link w:val="Heading3"/>
    <w:uiPriority w:val="99"/>
    <w:rsid w:val="007E51F6"/>
    <w:rPr>
      <w:rFonts w:ascii="Verdana" w:hAnsi="Verdana"/>
      <w:lang w:eastAsia="en-US"/>
    </w:rPr>
  </w:style>
  <w:style w:type="character" w:customStyle="1" w:styleId="Heading4Char">
    <w:name w:val="Heading 4 Char"/>
    <w:basedOn w:val="DefaultParagraphFont"/>
    <w:link w:val="Heading4"/>
    <w:uiPriority w:val="99"/>
    <w:rsid w:val="007E51F6"/>
    <w:rPr>
      <w:rFonts w:ascii="Verdana" w:hAnsi="Verdana"/>
      <w:lang w:eastAsia="en-US"/>
    </w:rPr>
  </w:style>
  <w:style w:type="character" w:customStyle="1" w:styleId="Heading5Char">
    <w:name w:val="Heading 5 Char"/>
    <w:basedOn w:val="DefaultParagraphFont"/>
    <w:link w:val="Heading5"/>
    <w:uiPriority w:val="99"/>
    <w:rsid w:val="007E51F6"/>
    <w:rPr>
      <w:rFonts w:ascii="Verdana" w:hAnsi="Verdana"/>
      <w:lang w:eastAsia="en-US"/>
    </w:rPr>
  </w:style>
  <w:style w:type="character" w:customStyle="1" w:styleId="legds2">
    <w:name w:val="legds2"/>
    <w:basedOn w:val="DefaultParagraphFont"/>
    <w:rsid w:val="009C119C"/>
    <w:rPr>
      <w:vanish w:val="0"/>
      <w:webHidden w:val="0"/>
      <w:specVanish w:val="0"/>
    </w:rPr>
  </w:style>
  <w:style w:type="character" w:customStyle="1" w:styleId="Heading9Char">
    <w:name w:val="Heading 9 Char"/>
    <w:basedOn w:val="DefaultParagraphFont"/>
    <w:link w:val="Heading9"/>
    <w:uiPriority w:val="99"/>
    <w:rsid w:val="006D3ACE"/>
    <w:rPr>
      <w:rFonts w:ascii="Arial" w:hAnsi="Arial" w:cs="Arial"/>
      <w:b/>
      <w:i/>
      <w:sz w:val="18"/>
      <w:lang w:eastAsia="en-US"/>
    </w:rPr>
  </w:style>
  <w:style w:type="paragraph" w:styleId="BodyText3">
    <w:name w:val="Body Text 3"/>
    <w:basedOn w:val="Normal"/>
    <w:link w:val="BodyText3Char"/>
    <w:rsid w:val="006D3ACE"/>
    <w:rPr>
      <w:sz w:val="16"/>
      <w:szCs w:val="16"/>
    </w:rPr>
  </w:style>
  <w:style w:type="character" w:customStyle="1" w:styleId="BodyText3Char">
    <w:name w:val="Body Text 3 Char"/>
    <w:basedOn w:val="DefaultParagraphFont"/>
    <w:link w:val="BodyText3"/>
    <w:rsid w:val="006D3ACE"/>
    <w:rPr>
      <w:rFonts w:ascii="Verdana" w:hAnsi="Verdana"/>
      <w:sz w:val="16"/>
      <w:szCs w:val="16"/>
      <w:lang w:eastAsia="en-US"/>
    </w:rPr>
  </w:style>
  <w:style w:type="paragraph" w:customStyle="1" w:styleId="BodyText4">
    <w:name w:val="Body Text 4"/>
    <w:basedOn w:val="Normal"/>
    <w:rsid w:val="006D3ACE"/>
    <w:pPr>
      <w:spacing w:before="0" w:after="240" w:line="360" w:lineRule="auto"/>
      <w:ind w:left="2340"/>
    </w:pPr>
    <w:rPr>
      <w:rFonts w:ascii="Arial" w:hAnsi="Arial" w:cs="Arial"/>
      <w:sz w:val="21"/>
    </w:rPr>
  </w:style>
  <w:style w:type="paragraph" w:customStyle="1" w:styleId="AlphaPara4">
    <w:name w:val="AlphaPara(4)"/>
    <w:basedOn w:val="Normal"/>
    <w:next w:val="BodyText4"/>
    <w:rsid w:val="006D3ACE"/>
    <w:pPr>
      <w:numPr>
        <w:numId w:val="16"/>
      </w:numPr>
      <w:tabs>
        <w:tab w:val="clear" w:pos="1080"/>
        <w:tab w:val="left" w:pos="2340"/>
      </w:tabs>
      <w:spacing w:before="0" w:after="240" w:line="360" w:lineRule="auto"/>
      <w:ind w:left="2340" w:hanging="866"/>
    </w:pPr>
    <w:rPr>
      <w:rFonts w:ascii="Arial" w:hAnsi="Arial" w:cs="Arial"/>
      <w:sz w:val="21"/>
    </w:rPr>
  </w:style>
  <w:style w:type="character" w:styleId="CommentReference">
    <w:name w:val="annotation reference"/>
    <w:basedOn w:val="DefaultParagraphFont"/>
    <w:uiPriority w:val="99"/>
    <w:rsid w:val="00583B3D"/>
    <w:rPr>
      <w:sz w:val="16"/>
      <w:szCs w:val="16"/>
    </w:rPr>
  </w:style>
  <w:style w:type="character" w:customStyle="1" w:styleId="CommentTextChar">
    <w:name w:val="Comment Text Char"/>
    <w:basedOn w:val="DefaultParagraphFont"/>
    <w:link w:val="CommentText"/>
    <w:uiPriority w:val="99"/>
    <w:rsid w:val="00583B3D"/>
    <w:rPr>
      <w:rFonts w:ascii="Verdana" w:hAnsi="Verdana"/>
      <w:lang w:eastAsia="en-US"/>
    </w:rPr>
  </w:style>
  <w:style w:type="paragraph" w:styleId="BalloonText">
    <w:name w:val="Balloon Text"/>
    <w:basedOn w:val="Normal"/>
    <w:link w:val="BalloonTextChar"/>
    <w:uiPriority w:val="99"/>
    <w:rsid w:val="00583B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583B3D"/>
    <w:rPr>
      <w:rFonts w:ascii="Tahoma" w:hAnsi="Tahoma" w:cs="Tahoma"/>
      <w:sz w:val="16"/>
      <w:szCs w:val="16"/>
      <w:lang w:eastAsia="en-US"/>
    </w:rPr>
  </w:style>
  <w:style w:type="character" w:customStyle="1" w:styleId="Heading1Char">
    <w:name w:val="Heading 1 Char"/>
    <w:basedOn w:val="DefaultParagraphFont"/>
    <w:link w:val="Heading1"/>
    <w:uiPriority w:val="1"/>
    <w:rsid w:val="00946C5A"/>
    <w:rPr>
      <w:rFonts w:ascii="Verdana" w:hAnsi="Verdana"/>
      <w:b/>
      <w:kern w:val="28"/>
      <w:lang w:eastAsia="en-US"/>
    </w:rPr>
  </w:style>
  <w:style w:type="paragraph" w:styleId="BodyText2">
    <w:name w:val="Body Text 2"/>
    <w:basedOn w:val="Normal"/>
    <w:link w:val="BodyText2Char"/>
    <w:rsid w:val="007600A4"/>
    <w:pPr>
      <w:spacing w:before="0" w:line="480" w:lineRule="auto"/>
      <w:jc w:val="left"/>
    </w:pPr>
    <w:rPr>
      <w:lang w:eastAsia="en-GB"/>
    </w:rPr>
  </w:style>
  <w:style w:type="character" w:customStyle="1" w:styleId="BodyText2Char">
    <w:name w:val="Body Text 2 Char"/>
    <w:basedOn w:val="DefaultParagraphFont"/>
    <w:link w:val="BodyText2"/>
    <w:rsid w:val="007600A4"/>
    <w:rPr>
      <w:rFonts w:ascii="Verdana" w:hAnsi="Verdana"/>
    </w:rPr>
  </w:style>
  <w:style w:type="character" w:styleId="Emphasis">
    <w:name w:val="Emphasis"/>
    <w:basedOn w:val="DefaultParagraphFont"/>
    <w:qFormat/>
    <w:rsid w:val="00C20276"/>
    <w:rPr>
      <w:i/>
      <w:iCs/>
    </w:rPr>
  </w:style>
  <w:style w:type="paragraph" w:customStyle="1" w:styleId="TableParagraph">
    <w:name w:val="Table Paragraph"/>
    <w:basedOn w:val="Normal"/>
    <w:uiPriority w:val="1"/>
    <w:qFormat/>
    <w:rsid w:val="009D2FC9"/>
    <w:pPr>
      <w:widowControl w:val="0"/>
      <w:spacing w:before="0" w:after="0"/>
      <w:jc w:val="left"/>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1F35CA"/>
    <w:rPr>
      <w:rFonts w:ascii="Verdana" w:hAnsi="Verdana"/>
      <w:lang w:eastAsia="en-US"/>
    </w:rPr>
  </w:style>
  <w:style w:type="paragraph" w:customStyle="1" w:styleId="Heading4StyleLinespacing15lines">
    <w:name w:val="Heading 4 [Style + Line spacing:  1.5 lines]"/>
    <w:basedOn w:val="Heading4"/>
    <w:qFormat/>
    <w:rsid w:val="001F35CA"/>
    <w:pPr>
      <w:numPr>
        <w:numId w:val="4"/>
      </w:numPr>
      <w:spacing w:before="0" w:line="360" w:lineRule="auto"/>
    </w:pPr>
  </w:style>
  <w:style w:type="paragraph" w:customStyle="1" w:styleId="ScheduleheadingStyleLinespacing15lines">
    <w:name w:val="Schedule heading [Style  + Line spacing:  1.5 lines]"/>
    <w:basedOn w:val="Normal"/>
    <w:qFormat/>
    <w:rsid w:val="001F35CA"/>
    <w:pPr>
      <w:keepNext/>
      <w:pageBreakBefore/>
      <w:tabs>
        <w:tab w:val="num" w:pos="1080"/>
      </w:tabs>
      <w:spacing w:before="240" w:after="360" w:line="360" w:lineRule="auto"/>
      <w:ind w:left="360" w:hanging="360"/>
      <w:jc w:val="center"/>
      <w:outlineLvl w:val="0"/>
    </w:pPr>
    <w:rPr>
      <w:b/>
      <w:bCs/>
      <w:kern w:val="28"/>
    </w:rPr>
  </w:style>
  <w:style w:type="character" w:customStyle="1" w:styleId="Heading7Char">
    <w:name w:val="Heading 7 Char"/>
    <w:basedOn w:val="DefaultParagraphFont"/>
    <w:link w:val="Heading7"/>
    <w:uiPriority w:val="99"/>
    <w:rsid w:val="001F35CA"/>
    <w:rPr>
      <w:rFonts w:ascii="Verdana" w:hAnsi="Verdana"/>
      <w:b/>
      <w:color w:val="000000"/>
      <w:lang w:eastAsia="en-US"/>
    </w:rPr>
  </w:style>
  <w:style w:type="character" w:customStyle="1" w:styleId="Heading8Char">
    <w:name w:val="Heading 8 Char"/>
    <w:basedOn w:val="DefaultParagraphFont"/>
    <w:link w:val="Heading8"/>
    <w:uiPriority w:val="99"/>
    <w:rsid w:val="001F35CA"/>
    <w:rPr>
      <w:rFonts w:ascii="Verdana" w:hAnsi="Verdana"/>
      <w:b/>
      <w:lang w:eastAsia="en-US"/>
    </w:rPr>
  </w:style>
  <w:style w:type="character" w:customStyle="1" w:styleId="FooterChar">
    <w:name w:val="Footer Char"/>
    <w:basedOn w:val="DefaultParagraphFont"/>
    <w:link w:val="Footer"/>
    <w:uiPriority w:val="99"/>
    <w:rsid w:val="00AF05A8"/>
    <w:rPr>
      <w:rFonts w:ascii="Arial Narrow" w:hAnsi="Arial Narrow"/>
      <w:sz w:val="16"/>
      <w:szCs w:val="16"/>
      <w:lang w:eastAsia="en-US"/>
    </w:rPr>
  </w:style>
  <w:style w:type="paragraph" w:styleId="CommentSubject">
    <w:name w:val="annotation subject"/>
    <w:basedOn w:val="CommentText"/>
    <w:next w:val="CommentText"/>
    <w:link w:val="CommentSubjectChar"/>
    <w:rsid w:val="005617BA"/>
    <w:pPr>
      <w:jc w:val="both"/>
    </w:pPr>
    <w:rPr>
      <w:b/>
      <w:bCs/>
    </w:rPr>
  </w:style>
  <w:style w:type="character" w:customStyle="1" w:styleId="CommentSubjectChar">
    <w:name w:val="Comment Subject Char"/>
    <w:basedOn w:val="CommentTextChar"/>
    <w:link w:val="CommentSubject"/>
    <w:rsid w:val="005617BA"/>
    <w:rPr>
      <w:rFonts w:ascii="Verdana" w:hAnsi="Verdana"/>
      <w:b/>
      <w:bCs/>
      <w:lang w:eastAsia="en-US"/>
    </w:rPr>
  </w:style>
  <w:style w:type="paragraph" w:styleId="FootnoteText">
    <w:name w:val="footnote text"/>
    <w:basedOn w:val="Normal"/>
    <w:link w:val="FootnoteTextChar"/>
    <w:semiHidden/>
    <w:unhideWhenUsed/>
    <w:rsid w:val="0019797B"/>
    <w:pPr>
      <w:spacing w:before="0" w:after="0"/>
    </w:pPr>
  </w:style>
  <w:style w:type="character" w:customStyle="1" w:styleId="FootnoteTextChar">
    <w:name w:val="Footnote Text Char"/>
    <w:basedOn w:val="DefaultParagraphFont"/>
    <w:link w:val="FootnoteText"/>
    <w:semiHidden/>
    <w:rsid w:val="0019797B"/>
    <w:rPr>
      <w:rFonts w:ascii="Verdana" w:hAnsi="Verdana"/>
      <w:lang w:eastAsia="en-US"/>
    </w:rPr>
  </w:style>
  <w:style w:type="character" w:styleId="FootnoteReference">
    <w:name w:val="footnote reference"/>
    <w:basedOn w:val="DefaultParagraphFont"/>
    <w:semiHidden/>
    <w:unhideWhenUsed/>
    <w:rsid w:val="00197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771">
      <w:bodyDiv w:val="1"/>
      <w:marLeft w:val="0"/>
      <w:marRight w:val="0"/>
      <w:marTop w:val="0"/>
      <w:marBottom w:val="0"/>
      <w:divBdr>
        <w:top w:val="none" w:sz="0" w:space="0" w:color="auto"/>
        <w:left w:val="none" w:sz="0" w:space="0" w:color="auto"/>
        <w:bottom w:val="none" w:sz="0" w:space="0" w:color="auto"/>
        <w:right w:val="none" w:sz="0" w:space="0" w:color="auto"/>
      </w:divBdr>
    </w:div>
    <w:div w:id="817113865">
      <w:bodyDiv w:val="1"/>
      <w:marLeft w:val="0"/>
      <w:marRight w:val="0"/>
      <w:marTop w:val="0"/>
      <w:marBottom w:val="0"/>
      <w:divBdr>
        <w:top w:val="none" w:sz="0" w:space="0" w:color="auto"/>
        <w:left w:val="none" w:sz="0" w:space="0" w:color="auto"/>
        <w:bottom w:val="none" w:sz="0" w:space="0" w:color="auto"/>
        <w:right w:val="none" w:sz="0" w:space="0" w:color="auto"/>
      </w:divBdr>
    </w:div>
    <w:div w:id="1039354919">
      <w:bodyDiv w:val="1"/>
      <w:marLeft w:val="0"/>
      <w:marRight w:val="0"/>
      <w:marTop w:val="0"/>
      <w:marBottom w:val="0"/>
      <w:divBdr>
        <w:top w:val="none" w:sz="0" w:space="0" w:color="auto"/>
        <w:left w:val="none" w:sz="0" w:space="0" w:color="auto"/>
        <w:bottom w:val="none" w:sz="0" w:space="0" w:color="auto"/>
        <w:right w:val="none" w:sz="0" w:space="0" w:color="auto"/>
      </w:divBdr>
    </w:div>
    <w:div w:id="1120536923">
      <w:bodyDiv w:val="1"/>
      <w:marLeft w:val="0"/>
      <w:marRight w:val="0"/>
      <w:marTop w:val="0"/>
      <w:marBottom w:val="0"/>
      <w:divBdr>
        <w:top w:val="none" w:sz="0" w:space="0" w:color="auto"/>
        <w:left w:val="none" w:sz="0" w:space="0" w:color="auto"/>
        <w:bottom w:val="none" w:sz="0" w:space="0" w:color="auto"/>
        <w:right w:val="none" w:sz="0" w:space="0" w:color="auto"/>
      </w:divBdr>
      <w:divsChild>
        <w:div w:id="1631747976">
          <w:marLeft w:val="0"/>
          <w:marRight w:val="0"/>
          <w:marTop w:val="0"/>
          <w:marBottom w:val="0"/>
          <w:divBdr>
            <w:top w:val="none" w:sz="0" w:space="0" w:color="auto"/>
            <w:left w:val="none" w:sz="0" w:space="0" w:color="auto"/>
            <w:bottom w:val="none" w:sz="0" w:space="0" w:color="auto"/>
            <w:right w:val="none" w:sz="0" w:space="0" w:color="auto"/>
          </w:divBdr>
          <w:divsChild>
            <w:div w:id="507864487">
              <w:marLeft w:val="0"/>
              <w:marRight w:val="0"/>
              <w:marTop w:val="0"/>
              <w:marBottom w:val="0"/>
              <w:divBdr>
                <w:top w:val="none" w:sz="0" w:space="0" w:color="auto"/>
                <w:left w:val="none" w:sz="0" w:space="0" w:color="auto"/>
                <w:bottom w:val="none" w:sz="0" w:space="0" w:color="auto"/>
                <w:right w:val="none" w:sz="0" w:space="0" w:color="auto"/>
              </w:divBdr>
              <w:divsChild>
                <w:div w:id="1178812888">
                  <w:marLeft w:val="0"/>
                  <w:marRight w:val="0"/>
                  <w:marTop w:val="0"/>
                  <w:marBottom w:val="0"/>
                  <w:divBdr>
                    <w:top w:val="none" w:sz="0" w:space="0" w:color="auto"/>
                    <w:left w:val="none" w:sz="0" w:space="0" w:color="auto"/>
                    <w:bottom w:val="none" w:sz="0" w:space="0" w:color="auto"/>
                    <w:right w:val="none" w:sz="0" w:space="0" w:color="auto"/>
                  </w:divBdr>
                  <w:divsChild>
                    <w:div w:id="1287196291">
                      <w:marLeft w:val="150"/>
                      <w:marRight w:val="150"/>
                      <w:marTop w:val="0"/>
                      <w:marBottom w:val="0"/>
                      <w:divBdr>
                        <w:top w:val="none" w:sz="0" w:space="0" w:color="auto"/>
                        <w:left w:val="none" w:sz="0" w:space="0" w:color="auto"/>
                        <w:bottom w:val="none" w:sz="0" w:space="0" w:color="auto"/>
                        <w:right w:val="none" w:sz="0" w:space="0" w:color="auto"/>
                      </w:divBdr>
                      <w:divsChild>
                        <w:div w:id="1385327192">
                          <w:marLeft w:val="0"/>
                          <w:marRight w:val="0"/>
                          <w:marTop w:val="0"/>
                          <w:marBottom w:val="0"/>
                          <w:divBdr>
                            <w:top w:val="none" w:sz="0" w:space="0" w:color="auto"/>
                            <w:left w:val="none" w:sz="0" w:space="0" w:color="auto"/>
                            <w:bottom w:val="none" w:sz="0" w:space="0" w:color="auto"/>
                            <w:right w:val="none" w:sz="0" w:space="0" w:color="auto"/>
                          </w:divBdr>
                          <w:divsChild>
                            <w:div w:id="1759982361">
                              <w:marLeft w:val="0"/>
                              <w:marRight w:val="0"/>
                              <w:marTop w:val="0"/>
                              <w:marBottom w:val="0"/>
                              <w:divBdr>
                                <w:top w:val="none" w:sz="0" w:space="0" w:color="auto"/>
                                <w:left w:val="none" w:sz="0" w:space="0" w:color="auto"/>
                                <w:bottom w:val="none" w:sz="0" w:space="0" w:color="auto"/>
                                <w:right w:val="none" w:sz="0" w:space="0" w:color="auto"/>
                              </w:divBdr>
                              <w:divsChild>
                                <w:div w:id="1828980529">
                                  <w:marLeft w:val="0"/>
                                  <w:marRight w:val="0"/>
                                  <w:marTop w:val="0"/>
                                  <w:marBottom w:val="0"/>
                                  <w:divBdr>
                                    <w:top w:val="none" w:sz="0" w:space="0" w:color="auto"/>
                                    <w:left w:val="none" w:sz="0" w:space="0" w:color="auto"/>
                                    <w:bottom w:val="none" w:sz="0" w:space="0" w:color="auto"/>
                                    <w:right w:val="none" w:sz="0" w:space="0" w:color="auto"/>
                                  </w:divBdr>
                                  <w:divsChild>
                                    <w:div w:id="1540168462">
                                      <w:marLeft w:val="0"/>
                                      <w:marRight w:val="0"/>
                                      <w:marTop w:val="0"/>
                                      <w:marBottom w:val="0"/>
                                      <w:divBdr>
                                        <w:top w:val="none" w:sz="0" w:space="0" w:color="auto"/>
                                        <w:left w:val="none" w:sz="0" w:space="0" w:color="auto"/>
                                        <w:bottom w:val="none" w:sz="0" w:space="0" w:color="auto"/>
                                        <w:right w:val="none" w:sz="0" w:space="0" w:color="auto"/>
                                      </w:divBdr>
                                      <w:divsChild>
                                        <w:div w:id="1942253058">
                                          <w:marLeft w:val="0"/>
                                          <w:marRight w:val="0"/>
                                          <w:marTop w:val="0"/>
                                          <w:marBottom w:val="0"/>
                                          <w:divBdr>
                                            <w:top w:val="none" w:sz="0" w:space="0" w:color="auto"/>
                                            <w:left w:val="none" w:sz="0" w:space="0" w:color="auto"/>
                                            <w:bottom w:val="none" w:sz="0" w:space="0" w:color="auto"/>
                                            <w:right w:val="none" w:sz="0" w:space="0" w:color="auto"/>
                                          </w:divBdr>
                                          <w:divsChild>
                                            <w:div w:id="1140029048">
                                              <w:marLeft w:val="0"/>
                                              <w:marRight w:val="0"/>
                                              <w:marTop w:val="0"/>
                                              <w:marBottom w:val="0"/>
                                              <w:divBdr>
                                                <w:top w:val="none" w:sz="0" w:space="0" w:color="auto"/>
                                                <w:left w:val="none" w:sz="0" w:space="0" w:color="auto"/>
                                                <w:bottom w:val="none" w:sz="0" w:space="0" w:color="auto"/>
                                                <w:right w:val="none" w:sz="0" w:space="0" w:color="auto"/>
                                              </w:divBdr>
                                              <w:divsChild>
                                                <w:div w:id="2147353942">
                                                  <w:marLeft w:val="0"/>
                                                  <w:marRight w:val="0"/>
                                                  <w:marTop w:val="0"/>
                                                  <w:marBottom w:val="240"/>
                                                  <w:divBdr>
                                                    <w:top w:val="none" w:sz="0" w:space="0" w:color="auto"/>
                                                    <w:left w:val="none" w:sz="0" w:space="0" w:color="auto"/>
                                                    <w:bottom w:val="none" w:sz="0" w:space="0" w:color="auto"/>
                                                    <w:right w:val="none" w:sz="0" w:space="0" w:color="auto"/>
                                                  </w:divBdr>
                                                  <w:divsChild>
                                                    <w:div w:id="1398090064">
                                                      <w:marLeft w:val="0"/>
                                                      <w:marRight w:val="0"/>
                                                      <w:marTop w:val="0"/>
                                                      <w:marBottom w:val="120"/>
                                                      <w:divBdr>
                                                        <w:top w:val="none" w:sz="0" w:space="0" w:color="auto"/>
                                                        <w:left w:val="none" w:sz="0" w:space="0" w:color="auto"/>
                                                        <w:bottom w:val="none" w:sz="0" w:space="0" w:color="auto"/>
                                                        <w:right w:val="none" w:sz="0" w:space="0" w:color="auto"/>
                                                      </w:divBdr>
                                                      <w:divsChild>
                                                        <w:div w:id="18294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0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4649A-F4C2-4BD5-8A4D-738E67BA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Settlement agreement: employment (short form)</vt:lpstr>
    </vt:vector>
  </TitlesOfParts>
  <Company>Practical Law Company Ltd</Company>
  <LinksUpToDate>false</LinksUpToDate>
  <CharactersWithSpaces>31544</CharactersWithSpaces>
  <SharedDoc>false</SharedDoc>
  <HLinks>
    <vt:vector size="6" baseType="variant">
      <vt:variant>
        <vt:i4>7995515</vt:i4>
      </vt:variant>
      <vt:variant>
        <vt:i4>0</vt:i4>
      </vt:variant>
      <vt:variant>
        <vt:i4>0</vt:i4>
      </vt:variant>
      <vt:variant>
        <vt:i4>5</vt:i4>
      </vt:variant>
      <vt:variant>
        <vt:lpwstr>http://www.stoneking.co.uk/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employment (short form)</dc:title>
  <dc:creator>Practical Law Company</dc:creator>
  <cp:lastModifiedBy>E Aldridge</cp:lastModifiedBy>
  <cp:revision>2</cp:revision>
  <cp:lastPrinted>2017-12-04T10:46:00Z</cp:lastPrinted>
  <dcterms:created xsi:type="dcterms:W3CDTF">2021-02-02T07:42:00Z</dcterms:created>
  <dcterms:modified xsi:type="dcterms:W3CDTF">2021-02-02T07:42:00Z</dcterms:modified>
</cp:coreProperties>
</file>